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5B" w:rsidRPr="00A83C97" w:rsidRDefault="00613A5B" w:rsidP="00C01A09">
      <w:pPr>
        <w:spacing w:after="120" w:line="240" w:lineRule="auto"/>
        <w:jc w:val="center"/>
        <w:rPr>
          <w:rFonts w:ascii="Iwona" w:hAnsi="Iwona" w:cs="Iwona"/>
          <w:b/>
          <w:sz w:val="24"/>
          <w:szCs w:val="24"/>
        </w:rPr>
      </w:pPr>
      <w:r w:rsidRPr="00A83C97">
        <w:rPr>
          <w:rFonts w:ascii="Iwona" w:hAnsi="Iwona" w:cs="Iwona"/>
          <w:b/>
          <w:sz w:val="24"/>
          <w:szCs w:val="24"/>
        </w:rPr>
        <w:t>ZAMÓWIENIE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0236"/>
      </w:tblGrid>
      <w:tr w:rsidR="00C907C4" w:rsidTr="00613A5B">
        <w:trPr>
          <w:trHeight w:val="381"/>
        </w:trPr>
        <w:tc>
          <w:tcPr>
            <w:tcW w:w="392" w:type="dxa"/>
            <w:tcBorders>
              <w:top w:val="single" w:sz="12" w:space="0" w:color="auto"/>
              <w:left w:val="single" w:sz="12" w:space="0" w:color="auto"/>
              <w:bottom w:val="single" w:sz="12" w:space="0" w:color="auto"/>
              <w:right w:val="single" w:sz="12" w:space="0" w:color="auto"/>
            </w:tcBorders>
          </w:tcPr>
          <w:p w:rsidR="00C907C4" w:rsidRDefault="00C907C4" w:rsidP="00C907C4">
            <w:pPr>
              <w:spacing w:after="0" w:line="240" w:lineRule="auto"/>
              <w:jc w:val="center"/>
              <w:rPr>
                <w:b/>
              </w:rPr>
            </w:pPr>
          </w:p>
        </w:tc>
        <w:tc>
          <w:tcPr>
            <w:tcW w:w="10236" w:type="dxa"/>
            <w:vMerge w:val="restart"/>
            <w:tcBorders>
              <w:left w:val="single" w:sz="12" w:space="0" w:color="auto"/>
            </w:tcBorders>
          </w:tcPr>
          <w:p w:rsidR="00C907C4" w:rsidRPr="008F770F" w:rsidRDefault="00C907C4" w:rsidP="00C907C4">
            <w:pPr>
              <w:spacing w:after="0" w:line="320" w:lineRule="atLeast"/>
              <w:ind w:left="284"/>
              <w:jc w:val="both"/>
              <w:rPr>
                <w:rFonts w:ascii="Arial" w:hAnsi="Arial" w:cs="Arial"/>
                <w:spacing w:val="-4"/>
              </w:rPr>
            </w:pPr>
            <w:r w:rsidRPr="00AA7399">
              <w:rPr>
                <w:rFonts w:ascii="Arial" w:hAnsi="Arial" w:cs="Arial"/>
                <w:b/>
                <w:bCs/>
                <w:spacing w:val="-4"/>
              </w:rPr>
              <w:t xml:space="preserve">Prenumerata </w:t>
            </w:r>
            <w:r w:rsidRPr="00AA7399">
              <w:rPr>
                <w:rFonts w:ascii="Arial" w:hAnsi="Arial" w:cs="Arial"/>
                <w:b/>
                <w:bCs/>
              </w:rPr>
              <w:t>w formie drukowanej</w:t>
            </w:r>
            <w:r w:rsidRPr="008F770F">
              <w:rPr>
                <w:rFonts w:ascii="Arial" w:hAnsi="Arial" w:cs="Arial"/>
                <w:spacing w:val="-4"/>
              </w:rPr>
              <w:t xml:space="preserve"> </w:t>
            </w:r>
            <w:proofErr w:type="spellStart"/>
            <w:r w:rsidRPr="00AA7399">
              <w:rPr>
                <w:rFonts w:ascii="Arial" w:hAnsi="Arial" w:cs="Arial"/>
                <w:b/>
                <w:bCs/>
                <w:i/>
                <w:iCs/>
              </w:rPr>
              <w:t>Bulletin</w:t>
            </w:r>
            <w:proofErr w:type="spellEnd"/>
            <w:r w:rsidRPr="00AA7399">
              <w:rPr>
                <w:rFonts w:ascii="Arial" w:hAnsi="Arial" w:cs="Arial"/>
                <w:b/>
                <w:bCs/>
                <w:i/>
                <w:iCs/>
              </w:rPr>
              <w:t xml:space="preserve"> of the </w:t>
            </w:r>
            <w:proofErr w:type="spellStart"/>
            <w:r w:rsidRPr="00AA7399">
              <w:rPr>
                <w:rFonts w:ascii="Arial" w:hAnsi="Arial" w:cs="Arial"/>
                <w:b/>
                <w:bCs/>
                <w:i/>
                <w:iCs/>
              </w:rPr>
              <w:t>Institute</w:t>
            </w:r>
            <w:proofErr w:type="spellEnd"/>
            <w:r w:rsidRPr="00AA7399">
              <w:rPr>
                <w:rFonts w:ascii="Arial" w:hAnsi="Arial" w:cs="Arial"/>
                <w:b/>
                <w:bCs/>
                <w:i/>
                <w:iCs/>
              </w:rPr>
              <w:t xml:space="preserve"> of </w:t>
            </w:r>
            <w:proofErr w:type="spellStart"/>
            <w:r w:rsidRPr="00AA7399">
              <w:rPr>
                <w:rFonts w:ascii="Arial" w:hAnsi="Arial" w:cs="Arial"/>
                <w:b/>
                <w:bCs/>
                <w:i/>
                <w:iCs/>
              </w:rPr>
              <w:t>Welding</w:t>
            </w:r>
            <w:proofErr w:type="spellEnd"/>
            <w:r w:rsidRPr="00AA7399">
              <w:rPr>
                <w:rFonts w:ascii="Arial" w:hAnsi="Arial" w:cs="Arial"/>
                <w:b/>
                <w:bCs/>
                <w:i/>
                <w:iCs/>
              </w:rPr>
              <w:t xml:space="preserve"> - Biuletyn Instytutu Spawalnictwa</w:t>
            </w:r>
            <w:r w:rsidRPr="008F770F">
              <w:rPr>
                <w:rFonts w:ascii="Arial" w:hAnsi="Arial" w:cs="Arial"/>
                <w:spacing w:val="-4"/>
              </w:rPr>
              <w:t xml:space="preserve"> na rok </w:t>
            </w:r>
            <w:r w:rsidR="008D2C34" w:rsidRPr="008D2C34">
              <w:rPr>
                <w:rFonts w:ascii="Arial" w:hAnsi="Arial" w:cs="Arial"/>
                <w:b/>
                <w:spacing w:val="-4"/>
              </w:rPr>
              <w:t>2023</w:t>
            </w:r>
            <w:r w:rsidR="006F7EDD">
              <w:rPr>
                <w:rFonts w:ascii="Arial" w:hAnsi="Arial" w:cs="Arial"/>
                <w:spacing w:val="-4"/>
              </w:rPr>
              <w:t xml:space="preserve"> </w:t>
            </w:r>
            <w:r w:rsidRPr="008F770F">
              <w:rPr>
                <w:rFonts w:ascii="Arial" w:hAnsi="Arial" w:cs="Arial"/>
                <w:spacing w:val="-4"/>
              </w:rPr>
              <w:t xml:space="preserve"> w  ilości...............  egz. każdego numeru  </w:t>
            </w:r>
          </w:p>
          <w:p w:rsidR="00C907C4" w:rsidRDefault="00C907C4" w:rsidP="008D2C34">
            <w:pPr>
              <w:spacing w:after="0" w:line="320" w:lineRule="atLeast"/>
              <w:ind w:left="284"/>
              <w:jc w:val="both"/>
              <w:rPr>
                <w:b/>
              </w:rPr>
            </w:pPr>
            <w:r w:rsidRPr="008F770F">
              <w:rPr>
                <w:rFonts w:ascii="Arial" w:hAnsi="Arial" w:cs="Arial"/>
                <w:spacing w:val="-4"/>
              </w:rPr>
              <w:t>(cena p</w:t>
            </w:r>
            <w:r w:rsidRPr="008F770F">
              <w:rPr>
                <w:rFonts w:ascii="Arial" w:hAnsi="Arial" w:cs="Arial"/>
              </w:rPr>
              <w:t xml:space="preserve">renumeraty rocznej </w:t>
            </w:r>
            <w:r w:rsidRPr="008F770F">
              <w:rPr>
                <w:rFonts w:ascii="Arial" w:hAnsi="Arial" w:cs="Arial"/>
                <w:spacing w:val="-4"/>
              </w:rPr>
              <w:t xml:space="preserve"> </w:t>
            </w:r>
            <w:r w:rsidR="008D2C34">
              <w:rPr>
                <w:rFonts w:ascii="Arial" w:hAnsi="Arial" w:cs="Arial"/>
                <w:spacing w:val="-4"/>
              </w:rPr>
              <w:t xml:space="preserve">270 </w:t>
            </w:r>
            <w:r w:rsidRPr="008F770F">
              <w:rPr>
                <w:rFonts w:ascii="Arial" w:hAnsi="Arial" w:cs="Arial"/>
              </w:rPr>
              <w:t xml:space="preserve">zł brutto - </w:t>
            </w:r>
            <w:r w:rsidRPr="008F770F">
              <w:rPr>
                <w:rFonts w:ascii="Arial" w:hAnsi="Arial" w:cs="Arial"/>
                <w:lang w:eastAsia="pl-PL"/>
              </w:rPr>
              <w:t xml:space="preserve">cena jednego egz. </w:t>
            </w:r>
            <w:r w:rsidR="008D2C34">
              <w:rPr>
                <w:rFonts w:ascii="Arial" w:hAnsi="Arial" w:cs="Arial"/>
                <w:lang w:eastAsia="pl-PL"/>
              </w:rPr>
              <w:t>45</w:t>
            </w:r>
            <w:r w:rsidRPr="008F770F">
              <w:rPr>
                <w:rFonts w:ascii="Arial" w:hAnsi="Arial" w:cs="Arial"/>
                <w:lang w:eastAsia="pl-PL"/>
              </w:rPr>
              <w:t xml:space="preserve"> zł)</w:t>
            </w:r>
            <w:r w:rsidRPr="008F770F">
              <w:rPr>
                <w:rFonts w:ascii="Arial" w:hAnsi="Arial" w:cs="Arial"/>
                <w:spacing w:val="-4"/>
              </w:rPr>
              <w:t>.</w:t>
            </w:r>
          </w:p>
        </w:tc>
      </w:tr>
      <w:tr w:rsidR="00C907C4" w:rsidTr="00613A5B">
        <w:trPr>
          <w:trHeight w:val="480"/>
        </w:trPr>
        <w:tc>
          <w:tcPr>
            <w:tcW w:w="392" w:type="dxa"/>
            <w:tcBorders>
              <w:top w:val="single" w:sz="12" w:space="0" w:color="auto"/>
            </w:tcBorders>
          </w:tcPr>
          <w:p w:rsidR="00C907C4" w:rsidRDefault="00C907C4" w:rsidP="003C38D3">
            <w:pPr>
              <w:jc w:val="center"/>
              <w:rPr>
                <w:b/>
              </w:rPr>
            </w:pPr>
          </w:p>
        </w:tc>
        <w:tc>
          <w:tcPr>
            <w:tcW w:w="10236" w:type="dxa"/>
            <w:vMerge/>
          </w:tcPr>
          <w:p w:rsidR="00C907C4" w:rsidRPr="00AA7399" w:rsidRDefault="00C907C4" w:rsidP="00C907C4">
            <w:pPr>
              <w:spacing w:after="0" w:line="320" w:lineRule="atLeast"/>
              <w:ind w:left="284"/>
              <w:jc w:val="both"/>
              <w:rPr>
                <w:rFonts w:ascii="Arial" w:hAnsi="Arial" w:cs="Arial"/>
                <w:b/>
                <w:bCs/>
                <w:spacing w:val="-4"/>
              </w:rPr>
            </w:pPr>
          </w:p>
        </w:tc>
      </w:tr>
      <w:tr w:rsidR="00C907C4" w:rsidTr="00613A5B">
        <w:trPr>
          <w:trHeight w:val="278"/>
        </w:trPr>
        <w:tc>
          <w:tcPr>
            <w:tcW w:w="392" w:type="dxa"/>
            <w:tcBorders>
              <w:bottom w:val="single" w:sz="12" w:space="0" w:color="auto"/>
            </w:tcBorders>
          </w:tcPr>
          <w:p w:rsidR="00C907C4" w:rsidRDefault="00C907C4" w:rsidP="00613A5B">
            <w:pPr>
              <w:spacing w:after="0" w:line="240" w:lineRule="auto"/>
              <w:jc w:val="center"/>
              <w:rPr>
                <w:b/>
              </w:rPr>
            </w:pPr>
          </w:p>
        </w:tc>
        <w:tc>
          <w:tcPr>
            <w:tcW w:w="10236" w:type="dxa"/>
          </w:tcPr>
          <w:p w:rsidR="00C907C4" w:rsidRPr="00C907C4" w:rsidRDefault="00C907C4" w:rsidP="00613A5B">
            <w:pPr>
              <w:spacing w:after="0" w:line="240" w:lineRule="auto"/>
              <w:jc w:val="center"/>
              <w:rPr>
                <w:b/>
                <w:sz w:val="16"/>
                <w:szCs w:val="16"/>
              </w:rPr>
            </w:pPr>
          </w:p>
        </w:tc>
      </w:tr>
      <w:tr w:rsidR="00C907C4" w:rsidTr="00613A5B">
        <w:trPr>
          <w:trHeight w:val="365"/>
        </w:trPr>
        <w:tc>
          <w:tcPr>
            <w:tcW w:w="392" w:type="dxa"/>
            <w:tcBorders>
              <w:top w:val="single" w:sz="12" w:space="0" w:color="auto"/>
              <w:left w:val="single" w:sz="12" w:space="0" w:color="auto"/>
              <w:bottom w:val="single" w:sz="12" w:space="0" w:color="auto"/>
              <w:right w:val="single" w:sz="12" w:space="0" w:color="auto"/>
            </w:tcBorders>
          </w:tcPr>
          <w:p w:rsidR="00C907C4" w:rsidRDefault="00C907C4" w:rsidP="00C907C4">
            <w:pPr>
              <w:spacing w:after="0" w:line="240" w:lineRule="auto"/>
              <w:jc w:val="center"/>
              <w:rPr>
                <w:b/>
              </w:rPr>
            </w:pPr>
          </w:p>
        </w:tc>
        <w:tc>
          <w:tcPr>
            <w:tcW w:w="10236" w:type="dxa"/>
            <w:vMerge w:val="restart"/>
            <w:tcBorders>
              <w:left w:val="single" w:sz="12" w:space="0" w:color="auto"/>
            </w:tcBorders>
          </w:tcPr>
          <w:p w:rsidR="00C907C4" w:rsidRPr="00F700EC" w:rsidRDefault="00C907C4" w:rsidP="00C907C4">
            <w:pPr>
              <w:spacing w:after="0" w:line="320" w:lineRule="atLeast"/>
              <w:ind w:left="284"/>
              <w:jc w:val="both"/>
              <w:rPr>
                <w:rFonts w:ascii="Arial" w:hAnsi="Arial" w:cs="Arial"/>
                <w:spacing w:val="-4"/>
              </w:rPr>
            </w:pPr>
            <w:r w:rsidRPr="00F700EC">
              <w:rPr>
                <w:rFonts w:ascii="Arial" w:hAnsi="Arial" w:cs="Arial"/>
                <w:b/>
                <w:bCs/>
              </w:rPr>
              <w:t xml:space="preserve">Prenumerata elektroniczna </w:t>
            </w:r>
            <w:proofErr w:type="spellStart"/>
            <w:r w:rsidRPr="00F700EC">
              <w:rPr>
                <w:rFonts w:ascii="Arial" w:hAnsi="Arial" w:cs="Arial"/>
                <w:b/>
                <w:bCs/>
                <w:i/>
                <w:iCs/>
              </w:rPr>
              <w:t>Bulletin</w:t>
            </w:r>
            <w:proofErr w:type="spellEnd"/>
            <w:r w:rsidRPr="00F700EC">
              <w:rPr>
                <w:rFonts w:ascii="Arial" w:hAnsi="Arial" w:cs="Arial"/>
                <w:b/>
                <w:bCs/>
                <w:i/>
                <w:iCs/>
              </w:rPr>
              <w:t xml:space="preserve"> of the </w:t>
            </w:r>
            <w:proofErr w:type="spellStart"/>
            <w:r w:rsidRPr="00F700EC">
              <w:rPr>
                <w:rFonts w:ascii="Arial" w:hAnsi="Arial" w:cs="Arial"/>
                <w:b/>
                <w:bCs/>
                <w:i/>
                <w:iCs/>
              </w:rPr>
              <w:t>Institute</w:t>
            </w:r>
            <w:proofErr w:type="spellEnd"/>
            <w:r w:rsidRPr="00F700EC">
              <w:rPr>
                <w:rFonts w:ascii="Arial" w:hAnsi="Arial" w:cs="Arial"/>
                <w:b/>
                <w:bCs/>
                <w:i/>
                <w:iCs/>
              </w:rPr>
              <w:t xml:space="preserve"> of </w:t>
            </w:r>
            <w:proofErr w:type="spellStart"/>
            <w:r w:rsidRPr="00F700EC">
              <w:rPr>
                <w:rFonts w:ascii="Arial" w:hAnsi="Arial" w:cs="Arial"/>
                <w:b/>
                <w:bCs/>
                <w:i/>
                <w:iCs/>
              </w:rPr>
              <w:t>Welding</w:t>
            </w:r>
            <w:proofErr w:type="spellEnd"/>
            <w:r w:rsidRPr="00F700EC">
              <w:rPr>
                <w:rFonts w:ascii="Arial" w:hAnsi="Arial" w:cs="Arial"/>
                <w:b/>
                <w:bCs/>
                <w:i/>
                <w:iCs/>
              </w:rPr>
              <w:t xml:space="preserve"> / Biuletynu Instytutu Spawalnictwa</w:t>
            </w:r>
            <w:r w:rsidRPr="00F700EC">
              <w:rPr>
                <w:rFonts w:ascii="Arial" w:hAnsi="Arial" w:cs="Arial"/>
                <w:b/>
                <w:bCs/>
              </w:rPr>
              <w:t xml:space="preserve"> </w:t>
            </w:r>
            <w:r w:rsidRPr="00F700EC">
              <w:rPr>
                <w:rFonts w:ascii="Arial" w:hAnsi="Arial" w:cs="Arial"/>
                <w:spacing w:val="-4"/>
              </w:rPr>
              <w:t xml:space="preserve">na rok </w:t>
            </w:r>
            <w:r w:rsidR="008D2C34" w:rsidRPr="008D2C34">
              <w:rPr>
                <w:rFonts w:ascii="Arial" w:hAnsi="Arial" w:cs="Arial"/>
                <w:b/>
                <w:spacing w:val="-4"/>
              </w:rPr>
              <w:t>2023</w:t>
            </w:r>
            <w:r w:rsidR="008D2C34">
              <w:rPr>
                <w:rFonts w:ascii="Arial" w:hAnsi="Arial" w:cs="Arial"/>
                <w:spacing w:val="-4"/>
              </w:rPr>
              <w:t xml:space="preserve"> </w:t>
            </w:r>
            <w:r w:rsidRPr="00F700EC">
              <w:rPr>
                <w:rFonts w:ascii="Arial" w:hAnsi="Arial" w:cs="Arial"/>
                <w:spacing w:val="-4"/>
              </w:rPr>
              <w:t xml:space="preserve">w  ilości...............  egz. każdego numeru  </w:t>
            </w:r>
          </w:p>
          <w:p w:rsidR="00C907C4" w:rsidRPr="00F700EC" w:rsidRDefault="00C907C4" w:rsidP="00C907C4">
            <w:pPr>
              <w:spacing w:before="120" w:after="0" w:line="360" w:lineRule="auto"/>
              <w:ind w:left="284"/>
              <w:jc w:val="both"/>
              <w:rPr>
                <w:rFonts w:ascii="Arial" w:hAnsi="Arial" w:cs="Arial"/>
                <w:spacing w:val="-4"/>
              </w:rPr>
            </w:pPr>
            <w:r w:rsidRPr="00F700EC">
              <w:rPr>
                <w:rFonts w:ascii="Arial" w:hAnsi="Arial" w:cs="Arial"/>
                <w:spacing w:val="-4"/>
              </w:rPr>
              <w:t>(</w:t>
            </w:r>
            <w:r>
              <w:rPr>
                <w:rFonts w:ascii="Arial" w:hAnsi="Arial" w:cs="Arial"/>
                <w:spacing w:val="-4"/>
              </w:rPr>
              <w:t xml:space="preserve">cena </w:t>
            </w:r>
            <w:r w:rsidRPr="00F700EC">
              <w:rPr>
                <w:rFonts w:ascii="Arial" w:hAnsi="Arial" w:cs="Arial"/>
                <w:spacing w:val="-4"/>
              </w:rPr>
              <w:t>p</w:t>
            </w:r>
            <w:r w:rsidRPr="00F700EC">
              <w:rPr>
                <w:rFonts w:ascii="Arial" w:hAnsi="Arial" w:cs="Arial"/>
              </w:rPr>
              <w:t>renumerat</w:t>
            </w:r>
            <w:r>
              <w:rPr>
                <w:rFonts w:ascii="Arial" w:hAnsi="Arial" w:cs="Arial"/>
              </w:rPr>
              <w:t>y</w:t>
            </w:r>
            <w:r w:rsidRPr="00F700EC">
              <w:rPr>
                <w:rFonts w:ascii="Arial" w:hAnsi="Arial" w:cs="Arial"/>
              </w:rPr>
              <w:t xml:space="preserve"> roczn</w:t>
            </w:r>
            <w:r>
              <w:rPr>
                <w:rFonts w:ascii="Arial" w:hAnsi="Arial" w:cs="Arial"/>
              </w:rPr>
              <w:t>ej</w:t>
            </w:r>
            <w:r w:rsidRPr="00F700EC">
              <w:rPr>
                <w:rFonts w:ascii="Arial" w:hAnsi="Arial" w:cs="Arial"/>
              </w:rPr>
              <w:t xml:space="preserve"> </w:t>
            </w:r>
            <w:r w:rsidR="008D2C34">
              <w:rPr>
                <w:rFonts w:ascii="Arial" w:hAnsi="Arial" w:cs="Arial"/>
              </w:rPr>
              <w:t>240</w:t>
            </w:r>
            <w:r w:rsidRPr="00F700EC">
              <w:rPr>
                <w:rFonts w:ascii="Arial" w:hAnsi="Arial" w:cs="Arial"/>
              </w:rPr>
              <w:t xml:space="preserve"> zł brutto - </w:t>
            </w:r>
            <w:r w:rsidRPr="00F700EC">
              <w:rPr>
                <w:rFonts w:ascii="Arial" w:hAnsi="Arial" w:cs="Arial"/>
                <w:lang w:eastAsia="pl-PL"/>
              </w:rPr>
              <w:t xml:space="preserve">cena jednego egz. </w:t>
            </w:r>
            <w:r w:rsidR="008D2C34">
              <w:rPr>
                <w:rFonts w:ascii="Arial" w:hAnsi="Arial" w:cs="Arial"/>
                <w:lang w:eastAsia="pl-PL"/>
              </w:rPr>
              <w:t>40</w:t>
            </w:r>
            <w:r w:rsidRPr="00F700EC">
              <w:rPr>
                <w:rFonts w:ascii="Arial" w:hAnsi="Arial" w:cs="Arial"/>
                <w:lang w:eastAsia="pl-PL"/>
              </w:rPr>
              <w:t xml:space="preserve"> zł)</w:t>
            </w:r>
            <w:r w:rsidRPr="00F700EC">
              <w:rPr>
                <w:rFonts w:ascii="Arial" w:hAnsi="Arial" w:cs="Arial"/>
                <w:spacing w:val="-4"/>
              </w:rPr>
              <w:t>.</w:t>
            </w:r>
          </w:p>
          <w:p w:rsidR="00C907C4" w:rsidRPr="00F700EC" w:rsidRDefault="00C907C4" w:rsidP="00C907C4">
            <w:pPr>
              <w:spacing w:after="0" w:line="240" w:lineRule="auto"/>
              <w:ind w:left="284"/>
              <w:rPr>
                <w:rFonts w:ascii="Arial" w:hAnsi="Arial" w:cs="Arial"/>
              </w:rPr>
            </w:pPr>
            <w:r w:rsidRPr="00F700EC">
              <w:rPr>
                <w:rFonts w:ascii="Arial" w:hAnsi="Arial" w:cs="Arial"/>
                <w:lang w:eastAsia="en-GB"/>
              </w:rPr>
              <w:t xml:space="preserve">Wykupienie prenumeraty elektronicznej </w:t>
            </w:r>
            <w:r w:rsidRPr="00F700EC">
              <w:rPr>
                <w:rFonts w:ascii="Arial" w:hAnsi="Arial" w:cs="Arial"/>
              </w:rPr>
              <w:t>zapewnia</w:t>
            </w:r>
            <w:r w:rsidRPr="00F700EC">
              <w:rPr>
                <w:rFonts w:ascii="Arial" w:hAnsi="Arial" w:cs="Arial"/>
                <w:lang w:eastAsia="en-GB"/>
              </w:rPr>
              <w:t xml:space="preserve"> dostęp do </w:t>
            </w:r>
            <w:bookmarkStart w:id="0" w:name="_GoBack"/>
            <w:bookmarkEnd w:id="0"/>
            <w:r w:rsidRPr="00F700EC">
              <w:rPr>
                <w:rFonts w:ascii="Arial" w:hAnsi="Arial" w:cs="Arial"/>
                <w:lang w:eastAsia="en-GB"/>
              </w:rPr>
              <w:t>bieżących numerów miesięcznika:</w:t>
            </w:r>
          </w:p>
          <w:p w:rsidR="00C907C4" w:rsidRPr="00F700EC" w:rsidRDefault="00C907C4" w:rsidP="00C907C4">
            <w:pPr>
              <w:numPr>
                <w:ilvl w:val="0"/>
                <w:numId w:val="11"/>
              </w:numPr>
              <w:spacing w:after="0" w:line="240" w:lineRule="auto"/>
              <w:ind w:left="284" w:firstLine="0"/>
              <w:rPr>
                <w:rFonts w:ascii="Arial" w:hAnsi="Arial" w:cs="Arial"/>
              </w:rPr>
            </w:pPr>
            <w:r w:rsidRPr="00F700EC">
              <w:rPr>
                <w:rFonts w:ascii="Arial" w:hAnsi="Arial" w:cs="Arial"/>
              </w:rPr>
              <w:t>przez serwis WWW</w:t>
            </w:r>
          </w:p>
          <w:p w:rsidR="00C907C4" w:rsidRPr="00F700EC" w:rsidRDefault="00C907C4" w:rsidP="00C907C4">
            <w:pPr>
              <w:numPr>
                <w:ilvl w:val="0"/>
                <w:numId w:val="11"/>
              </w:numPr>
              <w:spacing w:after="0" w:line="240" w:lineRule="auto"/>
              <w:ind w:left="284" w:firstLine="0"/>
              <w:rPr>
                <w:rFonts w:ascii="Arial" w:hAnsi="Arial" w:cs="Arial"/>
              </w:rPr>
            </w:pPr>
            <w:r w:rsidRPr="00F700EC">
              <w:rPr>
                <w:rFonts w:ascii="Arial" w:hAnsi="Arial" w:cs="Arial"/>
              </w:rPr>
              <w:t>w formacie PDF (z podpisem, bez zabezpieczeń DRM)</w:t>
            </w:r>
          </w:p>
          <w:p w:rsidR="00C907C4" w:rsidRPr="00F741A9" w:rsidRDefault="00C907C4" w:rsidP="00C907C4">
            <w:pPr>
              <w:pStyle w:val="NormalnyWeb"/>
              <w:spacing w:before="60" w:after="0"/>
              <w:ind w:left="284"/>
              <w:rPr>
                <w:b/>
                <w:lang w:val="pl-PL"/>
              </w:rPr>
            </w:pPr>
            <w:r w:rsidRPr="00F700EC">
              <w:rPr>
                <w:rFonts w:ascii="Arial" w:hAnsi="Arial" w:cs="Arial"/>
                <w:sz w:val="22"/>
                <w:szCs w:val="22"/>
                <w:lang w:val="pl-PL"/>
              </w:rPr>
              <w:t>Pliki PDF są udostępnione na stronie internetowej czasopisma – dla prenumeratorów od razu po publikacji (po zalogowaniu).</w:t>
            </w:r>
          </w:p>
        </w:tc>
      </w:tr>
      <w:tr w:rsidR="00C907C4" w:rsidTr="00613A5B">
        <w:trPr>
          <w:trHeight w:val="1245"/>
        </w:trPr>
        <w:tc>
          <w:tcPr>
            <w:tcW w:w="392" w:type="dxa"/>
            <w:tcBorders>
              <w:top w:val="single" w:sz="12" w:space="0" w:color="auto"/>
            </w:tcBorders>
          </w:tcPr>
          <w:p w:rsidR="00C907C4" w:rsidRDefault="00C907C4" w:rsidP="003C38D3">
            <w:pPr>
              <w:jc w:val="center"/>
              <w:rPr>
                <w:b/>
              </w:rPr>
            </w:pPr>
          </w:p>
        </w:tc>
        <w:tc>
          <w:tcPr>
            <w:tcW w:w="10236" w:type="dxa"/>
            <w:vMerge/>
          </w:tcPr>
          <w:p w:rsidR="00C907C4" w:rsidRPr="00F700EC" w:rsidRDefault="00C907C4" w:rsidP="00C907C4">
            <w:pPr>
              <w:spacing w:after="0" w:line="320" w:lineRule="atLeast"/>
              <w:ind w:left="284"/>
              <w:jc w:val="both"/>
              <w:rPr>
                <w:rFonts w:ascii="Arial" w:hAnsi="Arial" w:cs="Arial"/>
                <w:b/>
                <w:bCs/>
              </w:rPr>
            </w:pPr>
          </w:p>
        </w:tc>
      </w:tr>
    </w:tbl>
    <w:p w:rsidR="00C907C4" w:rsidRPr="004234BF" w:rsidRDefault="00C907C4" w:rsidP="003C38D3">
      <w:pPr>
        <w:jc w:val="center"/>
        <w:rPr>
          <w:b/>
        </w:rPr>
      </w:pPr>
    </w:p>
    <w:p w:rsidR="00654BD7" w:rsidRDefault="00654BD7" w:rsidP="00654BD7">
      <w:pPr>
        <w:spacing w:after="0" w:line="360" w:lineRule="auto"/>
        <w:rPr>
          <w:rFonts w:ascii="Arial" w:hAnsi="Arial" w:cs="Arial"/>
          <w:sz w:val="20"/>
          <w:szCs w:val="20"/>
        </w:rPr>
      </w:pPr>
      <w:r>
        <w:rPr>
          <w:rFonts w:ascii="Arial" w:hAnsi="Arial" w:cs="Arial"/>
          <w:sz w:val="20"/>
          <w:szCs w:val="20"/>
        </w:rPr>
        <w:t>Wpłatę w wysokości ........................... zł  przekazujemy na konto: Sieć Badawcza Łukasiewicz - Instytut Spawalnictwa:</w:t>
      </w:r>
    </w:p>
    <w:p w:rsidR="00654BD7" w:rsidRDefault="00654BD7" w:rsidP="00654BD7">
      <w:pPr>
        <w:spacing w:after="0" w:line="360" w:lineRule="auto"/>
        <w:rPr>
          <w:rFonts w:ascii="Arial" w:hAnsi="Arial" w:cs="Arial"/>
          <w:b/>
          <w:bCs/>
          <w:sz w:val="20"/>
          <w:szCs w:val="20"/>
        </w:rPr>
      </w:pPr>
      <w:r>
        <w:rPr>
          <w:rFonts w:ascii="Arial" w:hAnsi="Arial" w:cs="Arial"/>
          <w:b/>
          <w:bCs/>
          <w:sz w:val="20"/>
          <w:szCs w:val="20"/>
        </w:rPr>
        <w:t>BANK PEKAO S.A.  O/Gliwice nr 59 1240 4272 1111 0000 4838 7224</w:t>
      </w:r>
    </w:p>
    <w:p w:rsidR="00654BD7" w:rsidRDefault="00654BD7" w:rsidP="00654BD7">
      <w:pPr>
        <w:spacing w:after="0" w:line="360" w:lineRule="auto"/>
        <w:rPr>
          <w:rFonts w:ascii="Arial" w:hAnsi="Arial" w:cs="Arial"/>
          <w:i/>
          <w:iCs/>
          <w:sz w:val="20"/>
          <w:szCs w:val="20"/>
        </w:rPr>
      </w:pPr>
      <w:r>
        <w:rPr>
          <w:rFonts w:ascii="Arial" w:hAnsi="Arial" w:cs="Arial"/>
          <w:sz w:val="20"/>
          <w:szCs w:val="20"/>
        </w:rPr>
        <w:t xml:space="preserve">z dopiskiem: </w:t>
      </w:r>
      <w:r w:rsidRPr="007D320A">
        <w:rPr>
          <w:rFonts w:ascii="Arial" w:hAnsi="Arial" w:cs="Arial"/>
          <w:b/>
          <w:bCs/>
          <w:i/>
          <w:iCs/>
          <w:sz w:val="20"/>
          <w:szCs w:val="20"/>
        </w:rPr>
        <w:t>prenumerata BIS</w:t>
      </w:r>
      <w:r>
        <w:rPr>
          <w:rFonts w:ascii="Arial" w:hAnsi="Arial" w:cs="Arial"/>
          <w:i/>
          <w:iCs/>
          <w:sz w:val="20"/>
          <w:szCs w:val="20"/>
        </w:rPr>
        <w:t>.</w:t>
      </w:r>
    </w:p>
    <w:p w:rsidR="000C4EDA" w:rsidRPr="008F770F" w:rsidRDefault="000C4EDA" w:rsidP="003C38D3">
      <w:pPr>
        <w:spacing w:before="200" w:line="360" w:lineRule="auto"/>
        <w:jc w:val="center"/>
        <w:rPr>
          <w:rFonts w:ascii="Arial" w:hAnsi="Arial" w:cs="Arial"/>
          <w:b/>
          <w:bCs/>
          <w:sz w:val="20"/>
          <w:szCs w:val="20"/>
        </w:rPr>
      </w:pPr>
      <w:r w:rsidRPr="008F770F">
        <w:rPr>
          <w:rFonts w:ascii="Arial" w:hAnsi="Arial" w:cs="Arial"/>
          <w:b/>
          <w:bCs/>
          <w:sz w:val="20"/>
          <w:szCs w:val="20"/>
        </w:rPr>
        <w:t>REALIZACJA ZAMÓWIENIA BĘDZIE MOŻLIWA PO DOKONANIU PRZEDPŁATY</w:t>
      </w:r>
    </w:p>
    <w:p w:rsidR="003513DE" w:rsidRPr="003513DE" w:rsidRDefault="003513DE" w:rsidP="003C38D3">
      <w:pPr>
        <w:spacing w:after="120" w:line="360" w:lineRule="auto"/>
        <w:rPr>
          <w:rFonts w:ascii="Arial" w:hAnsi="Arial" w:cs="Arial"/>
        </w:rPr>
      </w:pPr>
      <w:r w:rsidRPr="003513DE">
        <w:rPr>
          <w:rFonts w:ascii="Arial" w:hAnsi="Arial" w:cs="Arial"/>
        </w:rPr>
        <w:t>Nazwa firmy lub imię i nazwisko Zamawiającego ………………………………</w:t>
      </w:r>
      <w:r w:rsidR="00F27B7F">
        <w:rPr>
          <w:rFonts w:ascii="Arial" w:hAnsi="Arial" w:cs="Arial"/>
        </w:rPr>
        <w:t>…….</w:t>
      </w:r>
      <w:r w:rsidRPr="003513DE">
        <w:rPr>
          <w:rFonts w:ascii="Arial" w:hAnsi="Arial" w:cs="Arial"/>
        </w:rPr>
        <w:t>…………………………..</w:t>
      </w:r>
    </w:p>
    <w:p w:rsidR="003513DE" w:rsidRPr="003513DE" w:rsidRDefault="003513DE" w:rsidP="003513DE">
      <w:pPr>
        <w:spacing w:line="360" w:lineRule="auto"/>
        <w:rPr>
          <w:rFonts w:ascii="Arial" w:hAnsi="Arial" w:cs="Arial"/>
          <w:sz w:val="24"/>
          <w:szCs w:val="24"/>
        </w:rPr>
      </w:pPr>
      <w:r w:rsidRPr="003513DE">
        <w:rPr>
          <w:rFonts w:ascii="Arial" w:hAnsi="Arial" w:cs="Arial"/>
        </w:rPr>
        <w:t xml:space="preserve">Adres </w:t>
      </w:r>
      <w:r>
        <w:rPr>
          <w:rFonts w:ascii="Arial" w:hAnsi="Arial" w:cs="Arial"/>
        </w:rPr>
        <w:t>Z</w:t>
      </w:r>
      <w:r w:rsidRPr="003513DE">
        <w:rPr>
          <w:rFonts w:ascii="Arial" w:hAnsi="Arial" w:cs="Arial"/>
        </w:rPr>
        <w:t>amawiającego</w:t>
      </w:r>
      <w:r w:rsidRPr="003513DE">
        <w:rPr>
          <w:rFonts w:ascii="Arial" w:hAnsi="Arial" w:cs="Arial"/>
          <w:sz w:val="24"/>
          <w:szCs w:val="24"/>
        </w:rPr>
        <w:t>........................................................................................</w:t>
      </w:r>
      <w:r w:rsidR="00F27B7F">
        <w:rPr>
          <w:rFonts w:ascii="Arial" w:hAnsi="Arial" w:cs="Arial"/>
          <w:sz w:val="24"/>
          <w:szCs w:val="24"/>
        </w:rPr>
        <w:t>.</w:t>
      </w:r>
      <w:r w:rsidRPr="003513DE">
        <w:rPr>
          <w:rFonts w:ascii="Arial" w:hAnsi="Arial" w:cs="Arial"/>
          <w:sz w:val="24"/>
          <w:szCs w:val="24"/>
        </w:rPr>
        <w:t>..................................</w:t>
      </w:r>
    </w:p>
    <w:p w:rsidR="003513DE" w:rsidRPr="003513DE" w:rsidRDefault="003513DE" w:rsidP="003513DE">
      <w:pPr>
        <w:spacing w:line="360" w:lineRule="auto"/>
        <w:rPr>
          <w:rFonts w:ascii="Arial" w:hAnsi="Arial" w:cs="Arial"/>
          <w:sz w:val="24"/>
          <w:szCs w:val="24"/>
        </w:rPr>
      </w:pPr>
      <w:r w:rsidRPr="003513DE">
        <w:rPr>
          <w:rFonts w:ascii="Arial" w:hAnsi="Arial" w:cs="Arial"/>
          <w:sz w:val="24"/>
          <w:szCs w:val="24"/>
        </w:rPr>
        <w:t>..........................................................................................................................</w:t>
      </w:r>
      <w:r w:rsidR="00F27B7F">
        <w:rPr>
          <w:rFonts w:ascii="Arial" w:hAnsi="Arial" w:cs="Arial"/>
          <w:sz w:val="24"/>
          <w:szCs w:val="24"/>
        </w:rPr>
        <w:t>.</w:t>
      </w:r>
      <w:r w:rsidRPr="003513DE">
        <w:rPr>
          <w:rFonts w:ascii="Arial" w:hAnsi="Arial" w:cs="Arial"/>
          <w:sz w:val="24"/>
          <w:szCs w:val="24"/>
        </w:rPr>
        <w:t>.................................</w:t>
      </w:r>
    </w:p>
    <w:p w:rsidR="003513DE" w:rsidRPr="003513DE" w:rsidRDefault="003513DE" w:rsidP="003513DE">
      <w:pPr>
        <w:spacing w:line="360" w:lineRule="auto"/>
        <w:rPr>
          <w:rFonts w:ascii="Times New Roman" w:hAnsi="Times New Roman" w:cs="Times New Roman"/>
          <w:sz w:val="20"/>
          <w:szCs w:val="20"/>
        </w:rPr>
      </w:pPr>
      <w:r w:rsidRPr="003513DE">
        <w:rPr>
          <w:rFonts w:ascii="Arial" w:hAnsi="Arial" w:cs="Arial"/>
          <w:sz w:val="20"/>
          <w:szCs w:val="20"/>
        </w:rPr>
        <w:t>Nr NIP.....................................</w:t>
      </w:r>
    </w:p>
    <w:p w:rsidR="003513DE" w:rsidRDefault="003513DE" w:rsidP="004234BF">
      <w:pPr>
        <w:spacing w:after="0" w:line="480" w:lineRule="auto"/>
        <w:rPr>
          <w:rFonts w:ascii="Arial" w:hAnsi="Arial" w:cs="Arial"/>
          <w:sz w:val="20"/>
          <w:szCs w:val="20"/>
        </w:rPr>
      </w:pPr>
      <w:r>
        <w:rPr>
          <w:rFonts w:ascii="Arial" w:hAnsi="Arial" w:cs="Arial"/>
          <w:sz w:val="20"/>
          <w:szCs w:val="20"/>
        </w:rPr>
        <w:t>Czasopisma prosimy kierować na adres:</w:t>
      </w:r>
    </w:p>
    <w:p w:rsidR="003513DE" w:rsidRDefault="003513DE" w:rsidP="00855A67">
      <w:pPr>
        <w:tabs>
          <w:tab w:val="right" w:leader="dot" w:pos="10488"/>
        </w:tabs>
        <w:spacing w:before="200" w:after="0" w:line="480" w:lineRule="auto"/>
        <w:rPr>
          <w:rFonts w:ascii="Arial" w:hAnsi="Arial" w:cs="Arial"/>
          <w:sz w:val="20"/>
          <w:szCs w:val="20"/>
        </w:rPr>
      </w:pPr>
      <w:r>
        <w:rPr>
          <w:rFonts w:ascii="Arial" w:hAnsi="Arial" w:cs="Arial"/>
          <w:sz w:val="20"/>
          <w:szCs w:val="20"/>
        </w:rPr>
        <w:tab/>
      </w:r>
    </w:p>
    <w:p w:rsidR="003513DE" w:rsidRDefault="003513DE" w:rsidP="00855A67">
      <w:pPr>
        <w:tabs>
          <w:tab w:val="right" w:leader="dot" w:pos="10488"/>
        </w:tabs>
        <w:spacing w:before="200" w:after="0" w:line="480" w:lineRule="auto"/>
        <w:rPr>
          <w:rFonts w:ascii="Arial" w:hAnsi="Arial" w:cs="Arial"/>
          <w:sz w:val="20"/>
          <w:szCs w:val="20"/>
        </w:rPr>
      </w:pPr>
      <w:r>
        <w:rPr>
          <w:rFonts w:ascii="Arial" w:hAnsi="Arial" w:cs="Arial"/>
          <w:sz w:val="20"/>
          <w:szCs w:val="20"/>
        </w:rPr>
        <w:tab/>
      </w:r>
    </w:p>
    <w:p w:rsidR="003513DE" w:rsidRPr="003513DE" w:rsidRDefault="003513DE" w:rsidP="003513DE">
      <w:pPr>
        <w:spacing w:after="0" w:line="240" w:lineRule="auto"/>
        <w:rPr>
          <w:rFonts w:ascii="Times New Roman" w:hAnsi="Times New Roman" w:cs="Times New Roman"/>
        </w:rPr>
      </w:pPr>
    </w:p>
    <w:p w:rsidR="003513DE" w:rsidRPr="003513DE" w:rsidRDefault="003513DE" w:rsidP="004234BF">
      <w:pPr>
        <w:spacing w:after="0"/>
        <w:rPr>
          <w:rFonts w:ascii="Times New Roman" w:hAnsi="Times New Roman" w:cs="Times New Roman"/>
        </w:rPr>
      </w:pPr>
      <w:r w:rsidRPr="003513DE">
        <w:rPr>
          <w:rFonts w:ascii="Times New Roman" w:hAnsi="Times New Roman" w:cs="Times New Roman"/>
        </w:rPr>
        <w:t>..........</w:t>
      </w:r>
      <w:r w:rsidR="00B27EF7">
        <w:rPr>
          <w:rFonts w:ascii="Times New Roman" w:hAnsi="Times New Roman" w:cs="Times New Roman"/>
        </w:rPr>
        <w:t>...........</w:t>
      </w:r>
      <w:r w:rsidRPr="003513DE">
        <w:rPr>
          <w:rFonts w:ascii="Times New Roman" w:hAnsi="Times New Roman" w:cs="Times New Roman"/>
        </w:rPr>
        <w:t>..........</w:t>
      </w:r>
      <w:r w:rsidR="00B27EF7">
        <w:rPr>
          <w:rFonts w:ascii="Times New Roman" w:hAnsi="Times New Roman" w:cs="Times New Roman"/>
        </w:rPr>
        <w:t>.......</w:t>
      </w:r>
      <w:r w:rsidRPr="003513DE">
        <w:rPr>
          <w:rFonts w:ascii="Times New Roman" w:hAnsi="Times New Roman" w:cs="Times New Roman"/>
        </w:rPr>
        <w:t>.......................</w:t>
      </w:r>
      <w:r w:rsidRPr="003513DE">
        <w:rPr>
          <w:rFonts w:ascii="Times New Roman" w:hAnsi="Times New Roman" w:cs="Times New Roman"/>
        </w:rPr>
        <w:tab/>
      </w:r>
      <w:r w:rsidRPr="003513DE">
        <w:rPr>
          <w:rFonts w:ascii="Times New Roman" w:hAnsi="Times New Roman" w:cs="Times New Roman"/>
        </w:rPr>
        <w:tab/>
      </w:r>
      <w:r w:rsidRPr="003513DE">
        <w:rPr>
          <w:rFonts w:ascii="Times New Roman" w:hAnsi="Times New Roman" w:cs="Times New Roman"/>
        </w:rPr>
        <w:tab/>
      </w:r>
      <w:r w:rsidR="00B27EF7">
        <w:rPr>
          <w:rFonts w:ascii="Times New Roman" w:hAnsi="Times New Roman" w:cs="Times New Roman"/>
        </w:rPr>
        <w:tab/>
      </w:r>
      <w:r w:rsidR="00B27EF7">
        <w:rPr>
          <w:rFonts w:ascii="Times New Roman" w:hAnsi="Times New Roman" w:cs="Times New Roman"/>
        </w:rPr>
        <w:tab/>
      </w:r>
      <w:r w:rsidRPr="003513DE">
        <w:rPr>
          <w:rFonts w:ascii="Times New Roman" w:hAnsi="Times New Roman" w:cs="Times New Roman"/>
        </w:rPr>
        <w:tab/>
      </w:r>
      <w:r w:rsidR="00B27EF7">
        <w:rPr>
          <w:rFonts w:ascii="Times New Roman" w:hAnsi="Times New Roman" w:cs="Times New Roman"/>
        </w:rPr>
        <w:t>………………..</w:t>
      </w:r>
      <w:r w:rsidRPr="003513DE">
        <w:rPr>
          <w:rFonts w:ascii="Times New Roman" w:hAnsi="Times New Roman" w:cs="Times New Roman"/>
        </w:rPr>
        <w:t>.................................</w:t>
      </w:r>
    </w:p>
    <w:p w:rsidR="003513DE" w:rsidRPr="003513DE" w:rsidRDefault="003513DE" w:rsidP="004234BF">
      <w:pPr>
        <w:spacing w:after="0" w:line="240" w:lineRule="auto"/>
        <w:rPr>
          <w:rFonts w:ascii="Arial" w:hAnsi="Arial" w:cs="Arial"/>
          <w:sz w:val="20"/>
          <w:szCs w:val="20"/>
          <w:lang w:eastAsia="pl-PL"/>
        </w:rPr>
      </w:pPr>
      <w:r w:rsidRPr="003513DE">
        <w:rPr>
          <w:rFonts w:ascii="Arial" w:hAnsi="Arial" w:cs="Arial"/>
          <w:sz w:val="20"/>
          <w:szCs w:val="20"/>
          <w:lang w:eastAsia="pl-PL"/>
        </w:rPr>
        <w:t xml:space="preserve">   </w:t>
      </w:r>
      <w:r w:rsidR="00C561D1">
        <w:rPr>
          <w:rFonts w:ascii="Arial" w:hAnsi="Arial" w:cs="Arial"/>
          <w:sz w:val="20"/>
          <w:szCs w:val="20"/>
          <w:lang w:eastAsia="pl-PL"/>
        </w:rPr>
        <w:t xml:space="preserve">     </w:t>
      </w:r>
      <w:r w:rsidR="00B27EF7">
        <w:rPr>
          <w:rFonts w:ascii="Arial" w:hAnsi="Arial" w:cs="Arial"/>
          <w:sz w:val="20"/>
          <w:szCs w:val="20"/>
          <w:lang w:eastAsia="pl-PL"/>
        </w:rPr>
        <w:t>data i p</w:t>
      </w:r>
      <w:r w:rsidRPr="003513DE">
        <w:rPr>
          <w:rFonts w:ascii="Arial" w:hAnsi="Arial" w:cs="Arial"/>
          <w:sz w:val="20"/>
          <w:szCs w:val="20"/>
          <w:lang w:eastAsia="pl-PL"/>
        </w:rPr>
        <w:t xml:space="preserve">odpis </w:t>
      </w:r>
      <w:r w:rsidR="00B27EF7">
        <w:rPr>
          <w:rFonts w:ascii="Arial" w:hAnsi="Arial" w:cs="Arial"/>
          <w:sz w:val="20"/>
          <w:szCs w:val="20"/>
          <w:lang w:eastAsia="pl-PL"/>
        </w:rPr>
        <w:t>Z</w:t>
      </w:r>
      <w:r w:rsidRPr="003513DE">
        <w:rPr>
          <w:rFonts w:ascii="Arial" w:hAnsi="Arial" w:cs="Arial"/>
          <w:sz w:val="20"/>
          <w:szCs w:val="20"/>
          <w:lang w:eastAsia="pl-PL"/>
        </w:rPr>
        <w:t>amawiającego</w:t>
      </w:r>
      <w:r w:rsidRPr="003513DE">
        <w:rPr>
          <w:rFonts w:ascii="Arial" w:hAnsi="Arial" w:cs="Arial"/>
          <w:sz w:val="20"/>
          <w:szCs w:val="20"/>
          <w:lang w:eastAsia="pl-PL"/>
        </w:rPr>
        <w:tab/>
      </w:r>
      <w:r w:rsidRPr="003513DE">
        <w:rPr>
          <w:rFonts w:ascii="Arial" w:hAnsi="Arial" w:cs="Arial"/>
          <w:sz w:val="20"/>
          <w:szCs w:val="20"/>
          <w:lang w:eastAsia="pl-PL"/>
        </w:rPr>
        <w:tab/>
      </w:r>
      <w:r w:rsidRPr="003513DE">
        <w:rPr>
          <w:rFonts w:ascii="Arial" w:hAnsi="Arial" w:cs="Arial"/>
          <w:sz w:val="20"/>
          <w:szCs w:val="20"/>
          <w:lang w:eastAsia="pl-PL"/>
        </w:rPr>
        <w:tab/>
      </w:r>
      <w:r w:rsidRPr="003513DE">
        <w:rPr>
          <w:rFonts w:ascii="Arial" w:hAnsi="Arial" w:cs="Arial"/>
          <w:sz w:val="20"/>
          <w:szCs w:val="20"/>
          <w:lang w:eastAsia="pl-PL"/>
        </w:rPr>
        <w:tab/>
      </w:r>
      <w:r w:rsidR="00B27EF7">
        <w:rPr>
          <w:rFonts w:ascii="Arial" w:hAnsi="Arial" w:cs="Arial"/>
          <w:sz w:val="20"/>
          <w:szCs w:val="20"/>
          <w:lang w:eastAsia="pl-PL"/>
        </w:rPr>
        <w:tab/>
      </w:r>
      <w:r w:rsidR="00B27EF7">
        <w:rPr>
          <w:rFonts w:ascii="Arial" w:hAnsi="Arial" w:cs="Arial"/>
          <w:sz w:val="20"/>
          <w:szCs w:val="20"/>
          <w:lang w:eastAsia="pl-PL"/>
        </w:rPr>
        <w:tab/>
      </w:r>
      <w:r w:rsidR="00B27EF7">
        <w:rPr>
          <w:rFonts w:ascii="Arial" w:hAnsi="Arial" w:cs="Arial"/>
          <w:sz w:val="20"/>
          <w:szCs w:val="20"/>
          <w:lang w:eastAsia="pl-PL"/>
        </w:rPr>
        <w:tab/>
      </w:r>
      <w:r w:rsidR="00C561D1">
        <w:rPr>
          <w:rFonts w:ascii="Arial" w:hAnsi="Arial" w:cs="Arial"/>
          <w:sz w:val="20"/>
          <w:szCs w:val="20"/>
          <w:lang w:eastAsia="pl-PL"/>
        </w:rPr>
        <w:t xml:space="preserve">    </w:t>
      </w:r>
      <w:r w:rsidR="00B27EF7">
        <w:rPr>
          <w:rFonts w:ascii="Arial" w:hAnsi="Arial" w:cs="Arial"/>
          <w:sz w:val="18"/>
          <w:szCs w:val="18"/>
        </w:rPr>
        <w:t>Dyrektor / Kierownik</w:t>
      </w:r>
    </w:p>
    <w:p w:rsidR="000C4EDA" w:rsidRDefault="000C4EDA">
      <w:pPr>
        <w:tabs>
          <w:tab w:val="right" w:leader="dot" w:pos="10488"/>
        </w:tabs>
        <w:spacing w:after="0" w:line="360" w:lineRule="auto"/>
        <w:rPr>
          <w:rFonts w:ascii="Arial" w:hAnsi="Arial" w:cs="Arial"/>
          <w:sz w:val="20"/>
          <w:szCs w:val="20"/>
        </w:rPr>
      </w:pPr>
      <w:r>
        <w:rPr>
          <w:rFonts w:ascii="Arial" w:hAnsi="Arial" w:cs="Arial"/>
          <w:sz w:val="20"/>
          <w:szCs w:val="20"/>
        </w:rPr>
        <w:tab/>
      </w:r>
    </w:p>
    <w:p w:rsidR="00925C5A" w:rsidRPr="00C23B81" w:rsidRDefault="00925C5A" w:rsidP="00792C6B">
      <w:pPr>
        <w:spacing w:after="120" w:line="240" w:lineRule="auto"/>
        <w:jc w:val="both"/>
        <w:rPr>
          <w:rFonts w:ascii="Arial" w:hAnsi="Arial" w:cs="Arial"/>
          <w:b/>
          <w:sz w:val="16"/>
          <w:szCs w:val="16"/>
        </w:rPr>
      </w:pPr>
      <w:r w:rsidRPr="00C23B81">
        <w:rPr>
          <w:rFonts w:ascii="Arial" w:hAnsi="Arial" w:cs="Arial"/>
          <w:b/>
          <w:sz w:val="16"/>
          <w:szCs w:val="16"/>
        </w:rPr>
        <w:t xml:space="preserve">Wyrażam dobrowolną zgodę na przetwarzanie przez </w:t>
      </w:r>
      <w:r w:rsidR="00055A4E">
        <w:rPr>
          <w:rFonts w:ascii="Arial" w:hAnsi="Arial" w:cs="Arial"/>
          <w:b/>
          <w:sz w:val="16"/>
          <w:szCs w:val="16"/>
        </w:rPr>
        <w:t>Sieć Badawcz</w:t>
      </w:r>
      <w:r w:rsidR="00C120A7">
        <w:rPr>
          <w:rFonts w:ascii="Arial" w:hAnsi="Arial" w:cs="Arial"/>
          <w:b/>
          <w:sz w:val="16"/>
          <w:szCs w:val="16"/>
        </w:rPr>
        <w:t>a</w:t>
      </w:r>
      <w:r w:rsidR="00055A4E">
        <w:rPr>
          <w:rFonts w:ascii="Arial" w:hAnsi="Arial" w:cs="Arial"/>
          <w:b/>
          <w:sz w:val="16"/>
          <w:szCs w:val="16"/>
        </w:rPr>
        <w:t xml:space="preserve"> Łukasiewicz - </w:t>
      </w:r>
      <w:r w:rsidRPr="00C23B81">
        <w:rPr>
          <w:rFonts w:ascii="Arial" w:hAnsi="Arial" w:cs="Arial"/>
          <w:b/>
          <w:sz w:val="16"/>
          <w:szCs w:val="16"/>
        </w:rPr>
        <w:t>Instytut Spawalnictwa (</w:t>
      </w:r>
      <w:r w:rsidR="00012B41">
        <w:rPr>
          <w:rFonts w:ascii="Arial" w:hAnsi="Arial" w:cs="Arial"/>
          <w:b/>
          <w:sz w:val="16"/>
          <w:szCs w:val="16"/>
        </w:rPr>
        <w:t>Ł-</w:t>
      </w:r>
      <w:r w:rsidRPr="00C23B81">
        <w:rPr>
          <w:rFonts w:ascii="Arial" w:hAnsi="Arial" w:cs="Arial"/>
          <w:b/>
          <w:sz w:val="16"/>
          <w:szCs w:val="16"/>
        </w:rPr>
        <w:t>IS), ul. Błogosławionego Czesława 16-18, Gliwice 44-100, jako Administratora moich danych osobowych w zakresie adresu e-mail:</w:t>
      </w:r>
    </w:p>
    <w:tbl>
      <w:tblPr>
        <w:tblW w:w="0" w:type="auto"/>
        <w:tblInd w:w="199" w:type="dxa"/>
        <w:tblLayout w:type="fixed"/>
        <w:tblCellMar>
          <w:left w:w="57" w:type="dxa"/>
          <w:right w:w="57" w:type="dxa"/>
        </w:tblCellMar>
        <w:tblLook w:val="04A0" w:firstRow="1" w:lastRow="0" w:firstColumn="1" w:lastColumn="0" w:noHBand="0" w:noVBand="1"/>
      </w:tblPr>
      <w:tblGrid>
        <w:gridCol w:w="284"/>
        <w:gridCol w:w="10064"/>
      </w:tblGrid>
      <w:tr w:rsidR="00925C5A" w:rsidRPr="00C23B81" w:rsidTr="000F50E3">
        <w:trPr>
          <w:trHeight w:val="170"/>
        </w:trPr>
        <w:tc>
          <w:tcPr>
            <w:tcW w:w="284" w:type="dxa"/>
            <w:tcBorders>
              <w:top w:val="single" w:sz="12" w:space="0" w:color="auto"/>
              <w:left w:val="single" w:sz="12" w:space="0" w:color="auto"/>
              <w:bottom w:val="single" w:sz="12" w:space="0" w:color="auto"/>
              <w:right w:val="single" w:sz="12" w:space="0" w:color="auto"/>
            </w:tcBorders>
          </w:tcPr>
          <w:p w:rsidR="00925C5A" w:rsidRPr="00C23B81" w:rsidRDefault="00925C5A" w:rsidP="00F271E2">
            <w:pPr>
              <w:spacing w:after="0" w:line="360" w:lineRule="auto"/>
              <w:rPr>
                <w:rFonts w:ascii="Arial" w:hAnsi="Arial" w:cs="Arial"/>
                <w:sz w:val="16"/>
                <w:szCs w:val="16"/>
              </w:rPr>
            </w:pPr>
          </w:p>
        </w:tc>
        <w:tc>
          <w:tcPr>
            <w:tcW w:w="10064" w:type="dxa"/>
            <w:vMerge w:val="restart"/>
            <w:tcBorders>
              <w:top w:val="nil"/>
              <w:left w:val="single" w:sz="12" w:space="0" w:color="auto"/>
              <w:bottom w:val="nil"/>
              <w:right w:val="nil"/>
            </w:tcBorders>
          </w:tcPr>
          <w:p w:rsidR="00381008" w:rsidRDefault="00925C5A" w:rsidP="009A4E3B">
            <w:pPr>
              <w:spacing w:after="0" w:line="240" w:lineRule="auto"/>
              <w:rPr>
                <w:rFonts w:ascii="Arial" w:hAnsi="Arial" w:cs="Arial"/>
                <w:sz w:val="16"/>
                <w:szCs w:val="16"/>
              </w:rPr>
            </w:pPr>
            <w:r w:rsidRPr="00C23B81">
              <w:rPr>
                <w:rFonts w:ascii="Arial" w:hAnsi="Arial" w:cs="Arial"/>
                <w:sz w:val="16"/>
                <w:szCs w:val="16"/>
              </w:rPr>
              <w:t>w celu otrzymywania informacji handlowych drogą elektroniczną zgodnie z ustawą z dnia 18 lipca 2002 r. o świadczeniu usług drogą</w:t>
            </w:r>
          </w:p>
          <w:p w:rsidR="00925C5A" w:rsidRPr="00C23B81" w:rsidRDefault="00925C5A" w:rsidP="00792C6B">
            <w:pPr>
              <w:spacing w:after="0" w:line="360" w:lineRule="auto"/>
              <w:jc w:val="both"/>
              <w:rPr>
                <w:rFonts w:ascii="Arial" w:hAnsi="Arial" w:cs="Arial"/>
                <w:sz w:val="16"/>
                <w:szCs w:val="16"/>
              </w:rPr>
            </w:pPr>
            <w:r w:rsidRPr="00C23B81">
              <w:rPr>
                <w:rFonts w:ascii="Arial" w:hAnsi="Arial" w:cs="Arial"/>
                <w:sz w:val="16"/>
                <w:szCs w:val="16"/>
              </w:rPr>
              <w:t xml:space="preserve">elektroniczną </w:t>
            </w:r>
          </w:p>
        </w:tc>
      </w:tr>
      <w:tr w:rsidR="00925C5A" w:rsidRPr="00C23B81" w:rsidTr="000F50E3">
        <w:tc>
          <w:tcPr>
            <w:tcW w:w="284" w:type="dxa"/>
            <w:tcBorders>
              <w:top w:val="single" w:sz="12" w:space="0" w:color="auto"/>
              <w:left w:val="nil"/>
              <w:bottom w:val="single" w:sz="12" w:space="0" w:color="auto"/>
              <w:right w:val="nil"/>
            </w:tcBorders>
          </w:tcPr>
          <w:p w:rsidR="00925C5A" w:rsidRPr="00C23B81" w:rsidRDefault="00925C5A" w:rsidP="00F271E2">
            <w:pPr>
              <w:spacing w:after="0" w:line="360" w:lineRule="auto"/>
              <w:rPr>
                <w:rFonts w:ascii="Arial" w:hAnsi="Arial" w:cs="Arial"/>
                <w:sz w:val="16"/>
                <w:szCs w:val="16"/>
              </w:rPr>
            </w:pPr>
          </w:p>
        </w:tc>
        <w:tc>
          <w:tcPr>
            <w:tcW w:w="10064" w:type="dxa"/>
            <w:vMerge/>
            <w:tcBorders>
              <w:top w:val="nil"/>
              <w:left w:val="nil"/>
              <w:bottom w:val="nil"/>
              <w:right w:val="nil"/>
            </w:tcBorders>
          </w:tcPr>
          <w:p w:rsidR="00925C5A" w:rsidRPr="00C23B81" w:rsidRDefault="00925C5A" w:rsidP="00792C6B">
            <w:pPr>
              <w:spacing w:after="0" w:line="360" w:lineRule="auto"/>
              <w:jc w:val="both"/>
              <w:rPr>
                <w:rFonts w:ascii="Arial" w:hAnsi="Arial" w:cs="Arial"/>
                <w:sz w:val="16"/>
                <w:szCs w:val="16"/>
              </w:rPr>
            </w:pPr>
          </w:p>
        </w:tc>
      </w:tr>
      <w:tr w:rsidR="00925C5A" w:rsidRPr="00C23B81" w:rsidTr="000F50E3">
        <w:trPr>
          <w:trHeight w:val="227"/>
        </w:trPr>
        <w:tc>
          <w:tcPr>
            <w:tcW w:w="284" w:type="dxa"/>
            <w:tcBorders>
              <w:top w:val="single" w:sz="12" w:space="0" w:color="auto"/>
              <w:left w:val="single" w:sz="12" w:space="0" w:color="auto"/>
              <w:bottom w:val="single" w:sz="12" w:space="0" w:color="auto"/>
              <w:right w:val="single" w:sz="12" w:space="0" w:color="auto"/>
            </w:tcBorders>
          </w:tcPr>
          <w:p w:rsidR="00925C5A" w:rsidRPr="00C23B81" w:rsidRDefault="00925C5A" w:rsidP="00F271E2">
            <w:pPr>
              <w:spacing w:after="0" w:line="360" w:lineRule="auto"/>
              <w:rPr>
                <w:rFonts w:ascii="Arial" w:hAnsi="Arial" w:cs="Arial"/>
                <w:sz w:val="16"/>
                <w:szCs w:val="16"/>
              </w:rPr>
            </w:pPr>
          </w:p>
        </w:tc>
        <w:tc>
          <w:tcPr>
            <w:tcW w:w="10064" w:type="dxa"/>
            <w:vMerge w:val="restart"/>
            <w:tcBorders>
              <w:top w:val="nil"/>
              <w:left w:val="single" w:sz="12" w:space="0" w:color="auto"/>
              <w:bottom w:val="nil"/>
              <w:right w:val="nil"/>
            </w:tcBorders>
          </w:tcPr>
          <w:p w:rsidR="00925C5A" w:rsidRPr="00C23B81" w:rsidRDefault="00925C5A" w:rsidP="00EB046D">
            <w:pPr>
              <w:spacing w:after="0" w:line="240" w:lineRule="auto"/>
              <w:jc w:val="both"/>
              <w:rPr>
                <w:rFonts w:ascii="Arial" w:hAnsi="Arial" w:cs="Arial"/>
                <w:i/>
                <w:sz w:val="16"/>
                <w:szCs w:val="16"/>
              </w:rPr>
            </w:pPr>
            <w:r w:rsidRPr="00C23B81">
              <w:rPr>
                <w:rFonts w:ascii="Arial" w:hAnsi="Arial" w:cs="Arial"/>
                <w:sz w:val="16"/>
                <w:szCs w:val="16"/>
              </w:rPr>
              <w:t xml:space="preserve">dla celów marketingu bezpośredniego, wykonywanego przy użyciu telekomunikacyjnych urządzeń końcowych i automatycznych systemów  </w:t>
            </w:r>
            <w:r w:rsidRPr="00C23B81">
              <w:rPr>
                <w:rFonts w:ascii="Arial" w:hAnsi="Arial" w:cs="Arial"/>
                <w:sz w:val="16"/>
                <w:szCs w:val="16"/>
              </w:rPr>
              <w:lastRenderedPageBreak/>
              <w:t>wywołujących, zgodnie z art. 172 ustawy z dnia 16 lipca 2004</w:t>
            </w:r>
            <w:r w:rsidR="00FC7093">
              <w:rPr>
                <w:rFonts w:ascii="Arial" w:hAnsi="Arial" w:cs="Arial"/>
                <w:sz w:val="16"/>
                <w:szCs w:val="16"/>
              </w:rPr>
              <w:t xml:space="preserve"> </w:t>
            </w:r>
            <w:r w:rsidRPr="00C23B81">
              <w:rPr>
                <w:rFonts w:ascii="Arial" w:hAnsi="Arial" w:cs="Arial"/>
                <w:sz w:val="16"/>
                <w:szCs w:val="16"/>
              </w:rPr>
              <w:t>r. Prawo telekomunikacyjne (</w:t>
            </w:r>
            <w:r w:rsidRPr="00C23B81">
              <w:rPr>
                <w:rFonts w:ascii="Arial" w:hAnsi="Arial" w:cs="Arial"/>
                <w:i/>
                <w:sz w:val="16"/>
                <w:szCs w:val="16"/>
              </w:rPr>
              <w:t>np.: wysyłka newsletterów, zaproszeń na</w:t>
            </w:r>
            <w:r w:rsidR="00E97D21">
              <w:rPr>
                <w:rFonts w:ascii="Arial" w:hAnsi="Arial" w:cs="Arial"/>
                <w:i/>
                <w:sz w:val="16"/>
                <w:szCs w:val="16"/>
              </w:rPr>
              <w:t> </w:t>
            </w:r>
            <w:r w:rsidRPr="00C23B81">
              <w:rPr>
                <w:rFonts w:ascii="Arial" w:hAnsi="Arial" w:cs="Arial"/>
                <w:i/>
                <w:sz w:val="16"/>
                <w:szCs w:val="16"/>
              </w:rPr>
              <w:t xml:space="preserve">seminaria oraz inne wydarzenia organizowane przez </w:t>
            </w:r>
            <w:r w:rsidR="00012B41">
              <w:rPr>
                <w:rFonts w:ascii="Arial" w:hAnsi="Arial" w:cs="Arial"/>
                <w:i/>
                <w:sz w:val="16"/>
                <w:szCs w:val="16"/>
              </w:rPr>
              <w:t>Ł-</w:t>
            </w:r>
            <w:r w:rsidRPr="00C23B81">
              <w:rPr>
                <w:rFonts w:ascii="Arial" w:hAnsi="Arial" w:cs="Arial"/>
                <w:i/>
                <w:sz w:val="16"/>
                <w:szCs w:val="16"/>
              </w:rPr>
              <w:t xml:space="preserve">IS) </w:t>
            </w:r>
            <w:r w:rsidRPr="00C23B81">
              <w:rPr>
                <w:rFonts w:ascii="Arial" w:hAnsi="Arial" w:cs="Arial"/>
                <w:sz w:val="16"/>
                <w:szCs w:val="16"/>
              </w:rPr>
              <w:t xml:space="preserve">oraz </w:t>
            </w:r>
            <w:r w:rsidR="00E31294" w:rsidRPr="00C23B81">
              <w:rPr>
                <w:rFonts w:ascii="Arial" w:hAnsi="Arial" w:cs="Arial"/>
                <w:sz w:val="16"/>
                <w:szCs w:val="16"/>
              </w:rPr>
              <w:t xml:space="preserve">marketingu bezpośredniego </w:t>
            </w:r>
            <w:r w:rsidRPr="00C23B81">
              <w:rPr>
                <w:rFonts w:ascii="Arial" w:hAnsi="Arial" w:cs="Arial"/>
                <w:sz w:val="16"/>
                <w:szCs w:val="16"/>
              </w:rPr>
              <w:t xml:space="preserve">w wersji </w:t>
            </w:r>
            <w:r w:rsidR="00C97F76">
              <w:rPr>
                <w:rFonts w:ascii="Arial" w:hAnsi="Arial" w:cs="Arial"/>
                <w:sz w:val="16"/>
                <w:szCs w:val="16"/>
              </w:rPr>
              <w:t>papierowej</w:t>
            </w:r>
            <w:r w:rsidR="007657CF">
              <w:rPr>
                <w:rFonts w:ascii="Arial" w:hAnsi="Arial" w:cs="Arial"/>
                <w:sz w:val="16"/>
                <w:szCs w:val="16"/>
              </w:rPr>
              <w:t>.</w:t>
            </w:r>
          </w:p>
        </w:tc>
      </w:tr>
      <w:tr w:rsidR="00925C5A" w:rsidRPr="00C23B81" w:rsidTr="000F50E3">
        <w:tc>
          <w:tcPr>
            <w:tcW w:w="284" w:type="dxa"/>
            <w:tcBorders>
              <w:top w:val="single" w:sz="12" w:space="0" w:color="auto"/>
              <w:left w:val="nil"/>
              <w:bottom w:val="nil"/>
              <w:right w:val="nil"/>
            </w:tcBorders>
          </w:tcPr>
          <w:p w:rsidR="00925C5A" w:rsidRPr="00C23B81" w:rsidRDefault="00925C5A" w:rsidP="00F271E2">
            <w:pPr>
              <w:spacing w:after="0" w:line="360" w:lineRule="auto"/>
              <w:rPr>
                <w:rFonts w:ascii="Arial" w:hAnsi="Arial" w:cs="Arial"/>
                <w:sz w:val="16"/>
                <w:szCs w:val="16"/>
              </w:rPr>
            </w:pPr>
          </w:p>
        </w:tc>
        <w:tc>
          <w:tcPr>
            <w:tcW w:w="10064" w:type="dxa"/>
            <w:vMerge/>
            <w:tcBorders>
              <w:top w:val="nil"/>
              <w:left w:val="nil"/>
              <w:bottom w:val="nil"/>
              <w:right w:val="nil"/>
            </w:tcBorders>
          </w:tcPr>
          <w:p w:rsidR="00925C5A" w:rsidRPr="00C23B81" w:rsidRDefault="00925C5A" w:rsidP="00792C6B">
            <w:pPr>
              <w:spacing w:after="0" w:line="360" w:lineRule="auto"/>
              <w:jc w:val="both"/>
              <w:rPr>
                <w:rFonts w:ascii="Arial" w:hAnsi="Arial" w:cs="Arial"/>
                <w:sz w:val="16"/>
                <w:szCs w:val="16"/>
              </w:rPr>
            </w:pPr>
          </w:p>
        </w:tc>
      </w:tr>
    </w:tbl>
    <w:p w:rsidR="00925C5A" w:rsidRPr="00C23B81" w:rsidRDefault="00925C5A" w:rsidP="00EB046D">
      <w:pPr>
        <w:spacing w:after="0" w:line="360" w:lineRule="auto"/>
        <w:rPr>
          <w:rFonts w:ascii="Arial" w:hAnsi="Arial" w:cs="Arial"/>
          <w:sz w:val="16"/>
          <w:szCs w:val="16"/>
        </w:rPr>
      </w:pPr>
      <w:r w:rsidRPr="00C23B81">
        <w:rPr>
          <w:rFonts w:ascii="Arial" w:hAnsi="Arial" w:cs="Arial"/>
          <w:b/>
          <w:sz w:val="16"/>
          <w:szCs w:val="16"/>
        </w:rPr>
        <w:lastRenderedPageBreak/>
        <w:t>Jednocześnie przyjmuję do wiadomości, że:</w:t>
      </w:r>
    </w:p>
    <w:p w:rsidR="00925C5A" w:rsidRPr="00C23B81" w:rsidRDefault="00925C5A" w:rsidP="00C23B81">
      <w:pPr>
        <w:numPr>
          <w:ilvl w:val="0"/>
          <w:numId w:val="3"/>
        </w:numPr>
        <w:spacing w:after="80" w:line="240" w:lineRule="auto"/>
        <w:ind w:left="641" w:hanging="357"/>
        <w:rPr>
          <w:rFonts w:ascii="Arial" w:hAnsi="Arial" w:cs="Arial"/>
          <w:sz w:val="16"/>
          <w:szCs w:val="16"/>
        </w:rPr>
      </w:pPr>
      <w:r w:rsidRPr="00C23B81">
        <w:rPr>
          <w:rFonts w:ascii="Arial" w:hAnsi="Arial" w:cs="Arial"/>
          <w:sz w:val="16"/>
          <w:szCs w:val="16"/>
        </w:rPr>
        <w:t>podanie niniejszych danych osobowych i wyrażenie zgody na ich przetwarzanie jest w pełni dobrowolne,</w:t>
      </w:r>
    </w:p>
    <w:p w:rsidR="00925C5A" w:rsidRPr="00C23B81" w:rsidRDefault="00925C5A" w:rsidP="00792C6B">
      <w:pPr>
        <w:numPr>
          <w:ilvl w:val="0"/>
          <w:numId w:val="3"/>
        </w:numPr>
        <w:spacing w:after="80" w:line="240" w:lineRule="auto"/>
        <w:ind w:left="641" w:hanging="357"/>
        <w:jc w:val="both"/>
        <w:rPr>
          <w:rFonts w:ascii="Arial" w:hAnsi="Arial" w:cs="Arial"/>
          <w:sz w:val="16"/>
          <w:szCs w:val="16"/>
        </w:rPr>
      </w:pPr>
      <w:r w:rsidRPr="00C23B81">
        <w:rPr>
          <w:rFonts w:ascii="Arial" w:hAnsi="Arial" w:cs="Arial"/>
          <w:sz w:val="16"/>
          <w:szCs w:val="16"/>
        </w:rPr>
        <w:t>zgoda może zostać cofnięta w dowolnym momencie; cofnięcie zgody powoduje powstanie po stronie Administratora obowiązku usunięcia tych danych,</w:t>
      </w:r>
    </w:p>
    <w:p w:rsidR="00925C5A" w:rsidRPr="00C23B81" w:rsidRDefault="00925C5A" w:rsidP="00925C5A">
      <w:pPr>
        <w:numPr>
          <w:ilvl w:val="0"/>
          <w:numId w:val="3"/>
        </w:numPr>
        <w:spacing w:after="0" w:line="240" w:lineRule="auto"/>
        <w:rPr>
          <w:rFonts w:ascii="Arial" w:hAnsi="Arial" w:cs="Arial"/>
          <w:sz w:val="16"/>
          <w:szCs w:val="16"/>
        </w:rPr>
      </w:pPr>
      <w:r w:rsidRPr="00C23B81">
        <w:rPr>
          <w:rFonts w:ascii="Arial" w:hAnsi="Arial" w:cs="Arial"/>
          <w:sz w:val="16"/>
          <w:szCs w:val="16"/>
        </w:rPr>
        <w:t>wycofanie zgody nie wpływa na zgodność z prawem przetwarzania, którego dokonano na podstawie zgody przed jej wycofaniem.</w:t>
      </w:r>
    </w:p>
    <w:p w:rsidR="00925C5A" w:rsidRPr="003C38D3" w:rsidRDefault="00925C5A" w:rsidP="00925C5A">
      <w:pPr>
        <w:spacing w:after="0" w:line="240" w:lineRule="auto"/>
        <w:rPr>
          <w:rFonts w:ascii="Arial" w:hAnsi="Arial" w:cs="Arial"/>
          <w:sz w:val="16"/>
          <w:szCs w:val="16"/>
        </w:rPr>
      </w:pPr>
    </w:p>
    <w:p w:rsidR="00925C5A" w:rsidRPr="00925C5A" w:rsidRDefault="00925C5A" w:rsidP="00925C5A">
      <w:pPr>
        <w:spacing w:after="0" w:line="360" w:lineRule="auto"/>
        <w:rPr>
          <w:rFonts w:ascii="Arial" w:hAnsi="Arial" w:cs="Arial"/>
          <w:b/>
          <w:sz w:val="18"/>
          <w:szCs w:val="18"/>
        </w:rPr>
      </w:pPr>
      <w:r w:rsidRPr="00C23B81">
        <w:rPr>
          <w:rFonts w:ascii="Arial" w:hAnsi="Arial" w:cs="Arial"/>
          <w:b/>
          <w:sz w:val="18"/>
          <w:szCs w:val="18"/>
        </w:rPr>
        <w:t>W przypadku wyrażenia zgody na przetwarzanie danych osobowych w celu marketingu bezpośredniego przysługuje prawo wniesienia, w dowolnym momencie, sprzeciwu wobec przetwarzania Pani/Pana danych osobowych.</w:t>
      </w:r>
    </w:p>
    <w:p w:rsidR="000C4EDA" w:rsidRPr="00EB046D" w:rsidRDefault="000C4EDA">
      <w:pPr>
        <w:tabs>
          <w:tab w:val="left" w:pos="426"/>
          <w:tab w:val="left" w:pos="7513"/>
        </w:tabs>
        <w:spacing w:after="0"/>
        <w:rPr>
          <w:rFonts w:ascii="Arial" w:hAnsi="Arial" w:cs="Arial"/>
          <w:sz w:val="16"/>
          <w:szCs w:val="16"/>
        </w:rPr>
      </w:pPr>
    </w:p>
    <w:p w:rsidR="008C51CA" w:rsidRDefault="008C51CA" w:rsidP="008C51CA">
      <w:pPr>
        <w:rPr>
          <w:rFonts w:ascii="Arial" w:hAnsi="Arial" w:cs="Arial"/>
          <w:bCs/>
          <w:sz w:val="20"/>
          <w:szCs w:val="20"/>
        </w:rPr>
      </w:pPr>
      <w:r w:rsidRPr="008C567A">
        <w:rPr>
          <w:rFonts w:ascii="Arial" w:hAnsi="Arial" w:cs="Arial"/>
          <w:b/>
          <w:bCs/>
          <w:sz w:val="20"/>
          <w:szCs w:val="20"/>
        </w:rPr>
        <w:t xml:space="preserve">Dane do utworzenia konta dostępu do </w:t>
      </w:r>
      <w:r>
        <w:rPr>
          <w:rFonts w:ascii="Arial" w:hAnsi="Arial" w:cs="Arial"/>
          <w:b/>
          <w:bCs/>
          <w:sz w:val="20"/>
          <w:szCs w:val="20"/>
        </w:rPr>
        <w:t>katalogu</w:t>
      </w:r>
      <w:r w:rsidRPr="008C567A">
        <w:rPr>
          <w:rFonts w:ascii="Arial" w:hAnsi="Arial" w:cs="Arial"/>
          <w:b/>
          <w:bCs/>
          <w:sz w:val="20"/>
          <w:szCs w:val="20"/>
        </w:rPr>
        <w:t xml:space="preserve"> elektronicznego BIS</w:t>
      </w:r>
      <w:r w:rsidRPr="008C567A">
        <w:rPr>
          <w:rFonts w:ascii="Arial" w:hAnsi="Arial" w:cs="Arial"/>
          <w:bCs/>
          <w:sz w:val="20"/>
          <w:szCs w:val="20"/>
        </w:rPr>
        <w:t xml:space="preserve"> (1 prenumerata = 1 konto):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410"/>
        <w:gridCol w:w="1134"/>
        <w:gridCol w:w="2865"/>
        <w:gridCol w:w="962"/>
        <w:gridCol w:w="2582"/>
      </w:tblGrid>
      <w:tr w:rsidR="008A1B7A" w:rsidTr="008A1B7A">
        <w:tc>
          <w:tcPr>
            <w:tcW w:w="675" w:type="dxa"/>
            <w:vAlign w:val="center"/>
          </w:tcPr>
          <w:p w:rsidR="008A1B7A" w:rsidRDefault="008A1B7A" w:rsidP="008A1B7A">
            <w:pPr>
              <w:spacing w:after="0" w:line="240" w:lineRule="auto"/>
              <w:jc w:val="center"/>
              <w:rPr>
                <w:rFonts w:ascii="Arial" w:hAnsi="Arial" w:cs="Arial"/>
                <w:bCs/>
                <w:sz w:val="20"/>
                <w:szCs w:val="20"/>
              </w:rPr>
            </w:pPr>
            <w:r w:rsidRPr="008C567A">
              <w:rPr>
                <w:rFonts w:ascii="Arial" w:hAnsi="Arial" w:cs="Arial"/>
                <w:bCs/>
                <w:sz w:val="20"/>
                <w:szCs w:val="20"/>
              </w:rPr>
              <w:t>Imię</w:t>
            </w:r>
            <w:r>
              <w:rPr>
                <w:rFonts w:ascii="Arial" w:hAnsi="Arial" w:cs="Arial"/>
                <w:bCs/>
                <w:sz w:val="20"/>
                <w:szCs w:val="20"/>
              </w:rPr>
              <w:t>:</w:t>
            </w:r>
          </w:p>
        </w:tc>
        <w:tc>
          <w:tcPr>
            <w:tcW w:w="2410" w:type="dxa"/>
            <w:tcBorders>
              <w:bottom w:val="dotted" w:sz="4" w:space="0" w:color="auto"/>
            </w:tcBorders>
            <w:vAlign w:val="center"/>
          </w:tcPr>
          <w:p w:rsidR="008A1B7A" w:rsidRDefault="008A1B7A" w:rsidP="008A1B7A">
            <w:pPr>
              <w:spacing w:after="0" w:line="240" w:lineRule="auto"/>
              <w:jc w:val="center"/>
              <w:rPr>
                <w:rFonts w:ascii="Arial" w:hAnsi="Arial" w:cs="Arial"/>
                <w:bCs/>
                <w:sz w:val="20"/>
                <w:szCs w:val="20"/>
              </w:rPr>
            </w:pPr>
          </w:p>
        </w:tc>
        <w:tc>
          <w:tcPr>
            <w:tcW w:w="1134" w:type="dxa"/>
            <w:vAlign w:val="center"/>
          </w:tcPr>
          <w:p w:rsidR="008A1B7A" w:rsidRDefault="008A1B7A" w:rsidP="008A1B7A">
            <w:pPr>
              <w:spacing w:after="0" w:line="240" w:lineRule="auto"/>
              <w:jc w:val="center"/>
              <w:rPr>
                <w:rFonts w:ascii="Arial" w:hAnsi="Arial" w:cs="Arial"/>
                <w:bCs/>
                <w:sz w:val="20"/>
                <w:szCs w:val="20"/>
              </w:rPr>
            </w:pPr>
            <w:r w:rsidRPr="008C567A">
              <w:rPr>
                <w:rFonts w:ascii="Arial" w:hAnsi="Arial" w:cs="Arial"/>
                <w:bCs/>
                <w:sz w:val="20"/>
                <w:szCs w:val="20"/>
              </w:rPr>
              <w:t>nazwisko:</w:t>
            </w:r>
          </w:p>
        </w:tc>
        <w:tc>
          <w:tcPr>
            <w:tcW w:w="2865" w:type="dxa"/>
            <w:tcBorders>
              <w:bottom w:val="dotted" w:sz="4" w:space="0" w:color="auto"/>
            </w:tcBorders>
            <w:vAlign w:val="center"/>
          </w:tcPr>
          <w:p w:rsidR="008A1B7A" w:rsidRDefault="008A1B7A" w:rsidP="008A1B7A">
            <w:pPr>
              <w:spacing w:after="0" w:line="240" w:lineRule="auto"/>
              <w:jc w:val="center"/>
              <w:rPr>
                <w:rFonts w:ascii="Arial" w:hAnsi="Arial" w:cs="Arial"/>
                <w:bCs/>
                <w:sz w:val="20"/>
                <w:szCs w:val="20"/>
              </w:rPr>
            </w:pPr>
          </w:p>
        </w:tc>
        <w:tc>
          <w:tcPr>
            <w:tcW w:w="962" w:type="dxa"/>
            <w:vAlign w:val="center"/>
          </w:tcPr>
          <w:p w:rsidR="008A1B7A" w:rsidRDefault="008A1B7A" w:rsidP="008A1B7A">
            <w:pPr>
              <w:spacing w:after="0" w:line="240" w:lineRule="auto"/>
              <w:jc w:val="center"/>
              <w:rPr>
                <w:rFonts w:ascii="Arial" w:hAnsi="Arial" w:cs="Arial"/>
                <w:bCs/>
                <w:sz w:val="20"/>
                <w:szCs w:val="20"/>
              </w:rPr>
            </w:pPr>
            <w:r w:rsidRPr="008C567A">
              <w:rPr>
                <w:rFonts w:ascii="Arial" w:hAnsi="Arial" w:cs="Arial"/>
                <w:bCs/>
                <w:sz w:val="20"/>
                <w:szCs w:val="20"/>
              </w:rPr>
              <w:t>e</w:t>
            </w:r>
            <w:r>
              <w:rPr>
                <w:rFonts w:ascii="Arial" w:hAnsi="Arial" w:cs="Arial"/>
                <w:bCs/>
                <w:sz w:val="20"/>
                <w:szCs w:val="20"/>
              </w:rPr>
              <w:t>-</w:t>
            </w:r>
            <w:r w:rsidRPr="008C567A">
              <w:rPr>
                <w:rFonts w:ascii="Arial" w:hAnsi="Arial" w:cs="Arial"/>
                <w:bCs/>
                <w:sz w:val="20"/>
                <w:szCs w:val="20"/>
              </w:rPr>
              <w:t>mail:</w:t>
            </w:r>
          </w:p>
        </w:tc>
        <w:tc>
          <w:tcPr>
            <w:tcW w:w="2582" w:type="dxa"/>
            <w:tcBorders>
              <w:bottom w:val="dotted" w:sz="4" w:space="0" w:color="auto"/>
            </w:tcBorders>
            <w:vAlign w:val="center"/>
          </w:tcPr>
          <w:p w:rsidR="008A1B7A" w:rsidRDefault="008A1B7A" w:rsidP="008A1B7A">
            <w:pPr>
              <w:spacing w:after="0" w:line="240" w:lineRule="auto"/>
              <w:jc w:val="center"/>
              <w:rPr>
                <w:rFonts w:ascii="Arial" w:hAnsi="Arial" w:cs="Arial"/>
                <w:bCs/>
                <w:sz w:val="20"/>
                <w:szCs w:val="20"/>
              </w:rPr>
            </w:pPr>
          </w:p>
        </w:tc>
      </w:tr>
    </w:tbl>
    <w:p w:rsidR="008A1B7A" w:rsidRDefault="008A1B7A" w:rsidP="000F50E3">
      <w:pPr>
        <w:rPr>
          <w:rFonts w:ascii="Arial" w:hAnsi="Arial" w:cs="Arial"/>
          <w:bCs/>
          <w:sz w:val="20"/>
          <w:szCs w:val="20"/>
        </w:rPr>
      </w:pPr>
    </w:p>
    <w:p w:rsidR="000F50E3" w:rsidRPr="008C567A" w:rsidRDefault="000F50E3" w:rsidP="00EB046D">
      <w:pPr>
        <w:spacing w:after="120"/>
        <w:jc w:val="both"/>
        <w:rPr>
          <w:rFonts w:ascii="Arial" w:hAnsi="Arial" w:cs="Arial"/>
          <w:bCs/>
          <w:sz w:val="20"/>
          <w:szCs w:val="20"/>
        </w:rPr>
      </w:pPr>
      <w:r w:rsidRPr="008C567A">
        <w:rPr>
          <w:rFonts w:ascii="Arial" w:hAnsi="Arial" w:cs="Arial"/>
          <w:bCs/>
          <w:sz w:val="20"/>
          <w:szCs w:val="20"/>
        </w:rPr>
        <w:t xml:space="preserve">Wyrażam dobrowolną zgodę na przetwarzanie przez </w:t>
      </w:r>
      <w:r w:rsidR="00055A4E">
        <w:rPr>
          <w:rFonts w:ascii="Arial" w:hAnsi="Arial" w:cs="Arial"/>
          <w:bCs/>
          <w:sz w:val="20"/>
          <w:szCs w:val="20"/>
        </w:rPr>
        <w:t>Sieć Badawcz</w:t>
      </w:r>
      <w:r w:rsidR="00012B41">
        <w:rPr>
          <w:rFonts w:ascii="Arial" w:hAnsi="Arial" w:cs="Arial"/>
          <w:bCs/>
          <w:sz w:val="20"/>
          <w:szCs w:val="20"/>
        </w:rPr>
        <w:t>a</w:t>
      </w:r>
      <w:r w:rsidR="00055A4E">
        <w:rPr>
          <w:rFonts w:ascii="Arial" w:hAnsi="Arial" w:cs="Arial"/>
          <w:bCs/>
          <w:sz w:val="20"/>
          <w:szCs w:val="20"/>
        </w:rPr>
        <w:t xml:space="preserve"> Łukasiewicz - </w:t>
      </w:r>
      <w:r w:rsidRPr="008C567A">
        <w:rPr>
          <w:rFonts w:ascii="Arial" w:hAnsi="Arial" w:cs="Arial"/>
          <w:bCs/>
          <w:sz w:val="20"/>
          <w:szCs w:val="20"/>
        </w:rPr>
        <w:t>Instytut Spawalnictwa, ul.</w:t>
      </w:r>
      <w:r w:rsidR="00055A4E">
        <w:rPr>
          <w:rFonts w:ascii="Arial" w:hAnsi="Arial" w:cs="Arial"/>
          <w:bCs/>
          <w:sz w:val="20"/>
          <w:szCs w:val="20"/>
        </w:rPr>
        <w:t> </w:t>
      </w:r>
      <w:r w:rsidRPr="008C567A">
        <w:rPr>
          <w:rFonts w:ascii="Arial" w:hAnsi="Arial" w:cs="Arial"/>
          <w:bCs/>
          <w:sz w:val="20"/>
          <w:szCs w:val="20"/>
        </w:rPr>
        <w:t>Błogosławionego Czesława 16-18, Gliwice 44-100 jako Administratora moich danych osobowych w zakresie: imię</w:t>
      </w:r>
      <w:r w:rsidR="00055A4E">
        <w:rPr>
          <w:rFonts w:ascii="Arial" w:hAnsi="Arial" w:cs="Arial"/>
          <w:bCs/>
          <w:sz w:val="20"/>
          <w:szCs w:val="20"/>
        </w:rPr>
        <w:t> </w:t>
      </w:r>
      <w:r w:rsidRPr="008C567A">
        <w:rPr>
          <w:rFonts w:ascii="Arial" w:hAnsi="Arial" w:cs="Arial"/>
          <w:bCs/>
          <w:sz w:val="20"/>
          <w:szCs w:val="20"/>
        </w:rPr>
        <w:t>i</w:t>
      </w:r>
      <w:r w:rsidR="00055A4E">
        <w:rPr>
          <w:rFonts w:ascii="Arial" w:hAnsi="Arial" w:cs="Arial"/>
          <w:bCs/>
          <w:sz w:val="20"/>
          <w:szCs w:val="20"/>
        </w:rPr>
        <w:t> </w:t>
      </w:r>
      <w:r w:rsidRPr="008C567A">
        <w:rPr>
          <w:rFonts w:ascii="Arial" w:hAnsi="Arial" w:cs="Arial"/>
          <w:bCs/>
          <w:sz w:val="20"/>
          <w:szCs w:val="20"/>
        </w:rPr>
        <w:t>nazwisko, adres mail, w celu dostępu do archiwum elektronicznego BIS.</w:t>
      </w:r>
    </w:p>
    <w:p w:rsidR="000F50E3" w:rsidRPr="008C567A" w:rsidRDefault="000F50E3" w:rsidP="00EB046D">
      <w:pPr>
        <w:spacing w:after="120"/>
        <w:rPr>
          <w:rFonts w:ascii="Arial" w:hAnsi="Arial" w:cs="Arial"/>
          <w:bCs/>
          <w:sz w:val="20"/>
          <w:szCs w:val="20"/>
        </w:rPr>
      </w:pPr>
      <w:r w:rsidRPr="008C567A">
        <w:rPr>
          <w:rFonts w:ascii="Arial" w:hAnsi="Arial" w:cs="Arial"/>
          <w:bCs/>
          <w:sz w:val="20"/>
          <w:szCs w:val="20"/>
        </w:rPr>
        <w:t>Jednocześnie przyjmuję do wiadomości, że:</w:t>
      </w:r>
    </w:p>
    <w:p w:rsidR="000F50E3" w:rsidRPr="008C567A" w:rsidRDefault="000F50E3" w:rsidP="00792C6B">
      <w:pPr>
        <w:numPr>
          <w:ilvl w:val="0"/>
          <w:numId w:val="8"/>
        </w:numPr>
        <w:spacing w:after="120" w:line="240" w:lineRule="auto"/>
        <w:jc w:val="both"/>
        <w:rPr>
          <w:rFonts w:ascii="Arial" w:hAnsi="Arial" w:cs="Arial"/>
          <w:bCs/>
          <w:sz w:val="20"/>
          <w:szCs w:val="20"/>
        </w:rPr>
      </w:pPr>
      <w:r w:rsidRPr="008C567A">
        <w:rPr>
          <w:rFonts w:ascii="Arial" w:hAnsi="Arial" w:cs="Arial"/>
          <w:bCs/>
          <w:sz w:val="20"/>
          <w:szCs w:val="20"/>
        </w:rPr>
        <w:t>podanie powyższych danych osobowych i wyrażenie zgody na ich przetwarzanie jest w pełni dobrowolne,</w:t>
      </w:r>
    </w:p>
    <w:p w:rsidR="000F50E3" w:rsidRPr="008C567A" w:rsidRDefault="000F50E3" w:rsidP="00792C6B">
      <w:pPr>
        <w:numPr>
          <w:ilvl w:val="0"/>
          <w:numId w:val="8"/>
        </w:numPr>
        <w:spacing w:after="120" w:line="240" w:lineRule="auto"/>
        <w:jc w:val="both"/>
        <w:rPr>
          <w:rFonts w:ascii="Arial" w:hAnsi="Arial" w:cs="Arial"/>
          <w:bCs/>
          <w:sz w:val="20"/>
          <w:szCs w:val="20"/>
        </w:rPr>
      </w:pPr>
      <w:r w:rsidRPr="008C567A">
        <w:rPr>
          <w:rFonts w:ascii="Arial" w:hAnsi="Arial" w:cs="Arial"/>
          <w:bCs/>
          <w:sz w:val="20"/>
          <w:szCs w:val="20"/>
        </w:rPr>
        <w:t>zgoda może zostać cofnięta w dowolnym momencie, cofnięcie zgody powoduje powstanie po stronie Administratora obowiązku usunięcia tych danych,</w:t>
      </w:r>
    </w:p>
    <w:p w:rsidR="000F50E3" w:rsidRPr="008C567A" w:rsidRDefault="000F50E3" w:rsidP="00EB046D">
      <w:pPr>
        <w:numPr>
          <w:ilvl w:val="0"/>
          <w:numId w:val="8"/>
        </w:numPr>
        <w:spacing w:after="120" w:line="240" w:lineRule="auto"/>
        <w:ind w:left="714" w:hanging="357"/>
        <w:jc w:val="both"/>
        <w:rPr>
          <w:rFonts w:ascii="Arial" w:hAnsi="Arial" w:cs="Arial"/>
          <w:bCs/>
          <w:sz w:val="20"/>
          <w:szCs w:val="20"/>
        </w:rPr>
      </w:pPr>
      <w:r w:rsidRPr="008C567A">
        <w:rPr>
          <w:rFonts w:ascii="Arial" w:hAnsi="Arial" w:cs="Arial"/>
          <w:bCs/>
          <w:sz w:val="20"/>
          <w:szCs w:val="20"/>
        </w:rPr>
        <w:t>wycofanie zgody nie wpływa na zgodność z prawem przetwarzania, którego dokonano na podstawie zgody przed jej wycofaniem.</w:t>
      </w:r>
    </w:p>
    <w:p w:rsidR="000F50E3" w:rsidRPr="008C567A" w:rsidRDefault="000F50E3" w:rsidP="00EB046D">
      <w:pPr>
        <w:spacing w:before="480" w:after="0"/>
        <w:jc w:val="right"/>
        <w:rPr>
          <w:rFonts w:ascii="Arial" w:hAnsi="Arial" w:cs="Arial"/>
          <w:bCs/>
          <w:sz w:val="20"/>
          <w:szCs w:val="20"/>
        </w:rPr>
      </w:pPr>
      <w:r w:rsidRPr="008C567A">
        <w:rPr>
          <w:rFonts w:ascii="Arial" w:hAnsi="Arial" w:cs="Arial"/>
          <w:bCs/>
          <w:sz w:val="20"/>
          <w:szCs w:val="20"/>
        </w:rPr>
        <w:t>…</w:t>
      </w:r>
      <w:r>
        <w:rPr>
          <w:rFonts w:ascii="Arial" w:hAnsi="Arial" w:cs="Arial"/>
          <w:bCs/>
          <w:sz w:val="20"/>
          <w:szCs w:val="20"/>
        </w:rPr>
        <w:t>………………..</w:t>
      </w:r>
      <w:r w:rsidRPr="008C567A">
        <w:rPr>
          <w:rFonts w:ascii="Arial" w:hAnsi="Arial" w:cs="Arial"/>
          <w:bCs/>
          <w:sz w:val="20"/>
          <w:szCs w:val="20"/>
        </w:rPr>
        <w:t>………….</w:t>
      </w:r>
    </w:p>
    <w:p w:rsidR="000F50E3" w:rsidRPr="008C567A" w:rsidRDefault="000F50E3" w:rsidP="000F50E3">
      <w:pPr>
        <w:jc w:val="right"/>
        <w:rPr>
          <w:rFonts w:ascii="Arial" w:hAnsi="Arial" w:cs="Arial"/>
          <w:bCs/>
          <w:sz w:val="20"/>
          <w:szCs w:val="20"/>
        </w:rPr>
      </w:pPr>
      <w:r>
        <w:rPr>
          <w:rFonts w:ascii="Arial" w:hAnsi="Arial" w:cs="Arial"/>
          <w:bCs/>
          <w:sz w:val="20"/>
          <w:szCs w:val="20"/>
        </w:rPr>
        <w:t xml:space="preserve">podpis Użytkownika konta </w:t>
      </w:r>
    </w:p>
    <w:p w:rsidR="000F50E3" w:rsidRPr="0091193F" w:rsidRDefault="000F50E3" w:rsidP="008A1B7A">
      <w:pPr>
        <w:pStyle w:val="Tekstdymka"/>
        <w:spacing w:before="80" w:after="240"/>
        <w:rPr>
          <w:rFonts w:ascii="Arial" w:hAnsi="Arial" w:cs="Arial"/>
          <w:b/>
        </w:rPr>
      </w:pPr>
      <w:r w:rsidRPr="0091193F">
        <w:rPr>
          <w:rFonts w:ascii="Arial" w:hAnsi="Arial" w:cs="Arial"/>
          <w:b/>
        </w:rPr>
        <w:t xml:space="preserve">KLAUZULA INFORMACYJNA </w:t>
      </w:r>
    </w:p>
    <w:p w:rsidR="000F50E3" w:rsidRPr="008A1B7A" w:rsidRDefault="000F50E3" w:rsidP="00792C6B">
      <w:pPr>
        <w:pStyle w:val="Tekstdymka"/>
        <w:spacing w:before="80" w:after="120"/>
        <w:jc w:val="both"/>
        <w:rPr>
          <w:rFonts w:ascii="Arial" w:hAnsi="Arial" w:cs="Arial"/>
          <w:sz w:val="18"/>
          <w:szCs w:val="18"/>
        </w:rPr>
      </w:pPr>
      <w:r w:rsidRPr="008A1B7A">
        <w:rPr>
          <w:rFonts w:ascii="Arial" w:hAnsi="Arial" w:cs="Arial"/>
          <w:sz w:val="18"/>
          <w:szCs w:val="18"/>
        </w:rPr>
        <w:t>Zgodnie z art. 13 ust. 1 i ust. 2 ogólnego rozporządzenia o ochronie danych osobowych z dnia 27 kwietnia 2016 r. informujemy, iż:</w:t>
      </w:r>
    </w:p>
    <w:p w:rsidR="000F50E3" w:rsidRPr="00792C6B" w:rsidRDefault="000F50E3" w:rsidP="00792C6B">
      <w:pPr>
        <w:pStyle w:val="Tekstdymka"/>
        <w:numPr>
          <w:ilvl w:val="0"/>
          <w:numId w:val="6"/>
        </w:numPr>
        <w:spacing w:before="80" w:after="80"/>
        <w:ind w:left="284" w:hanging="284"/>
        <w:jc w:val="both"/>
        <w:rPr>
          <w:rFonts w:ascii="Arial" w:hAnsi="Arial" w:cs="Arial"/>
          <w:sz w:val="18"/>
          <w:szCs w:val="18"/>
        </w:rPr>
      </w:pPr>
      <w:r w:rsidRPr="008A1B7A">
        <w:rPr>
          <w:rFonts w:ascii="Arial" w:hAnsi="Arial" w:cs="Arial"/>
          <w:sz w:val="18"/>
          <w:szCs w:val="18"/>
        </w:rPr>
        <w:t xml:space="preserve">Administratorem Pani/Pana danych osobowych jest </w:t>
      </w:r>
      <w:r w:rsidR="00055A4E" w:rsidRPr="00791C85">
        <w:rPr>
          <w:rFonts w:ascii="Arial" w:hAnsi="Arial" w:cs="Arial"/>
          <w:bCs/>
          <w:sz w:val="18"/>
          <w:szCs w:val="18"/>
        </w:rPr>
        <w:t>Sieć Badawcza Łukasiewicz</w:t>
      </w:r>
      <w:r w:rsidR="00055A4E">
        <w:rPr>
          <w:rFonts w:ascii="Arial" w:hAnsi="Arial" w:cs="Arial"/>
          <w:bCs/>
          <w:sz w:val="20"/>
          <w:szCs w:val="20"/>
        </w:rPr>
        <w:t xml:space="preserve"> - </w:t>
      </w:r>
      <w:r w:rsidRPr="008A1B7A">
        <w:rPr>
          <w:rFonts w:ascii="Arial" w:hAnsi="Arial" w:cs="Arial"/>
          <w:sz w:val="18"/>
          <w:szCs w:val="18"/>
        </w:rPr>
        <w:t>Instytut Spawalnictwa, ul.</w:t>
      </w:r>
      <w:r w:rsidR="00055A4E">
        <w:rPr>
          <w:rFonts w:ascii="Arial" w:hAnsi="Arial" w:cs="Arial"/>
          <w:sz w:val="18"/>
          <w:szCs w:val="18"/>
        </w:rPr>
        <w:t> </w:t>
      </w:r>
      <w:r w:rsidRPr="008A1B7A">
        <w:rPr>
          <w:rFonts w:ascii="Arial" w:hAnsi="Arial" w:cs="Arial"/>
          <w:sz w:val="18"/>
          <w:szCs w:val="18"/>
        </w:rPr>
        <w:t xml:space="preserve">Błogosławionego </w:t>
      </w:r>
      <w:r w:rsidRPr="00792C6B">
        <w:rPr>
          <w:rFonts w:ascii="Arial" w:hAnsi="Arial" w:cs="Arial"/>
          <w:sz w:val="18"/>
          <w:szCs w:val="18"/>
        </w:rPr>
        <w:t>Czesława 16-18, Gliwice 44-100.</w:t>
      </w:r>
    </w:p>
    <w:p w:rsidR="000F50E3" w:rsidRPr="008A1B7A" w:rsidRDefault="000F50E3" w:rsidP="00792C6B">
      <w:pPr>
        <w:pStyle w:val="Tekstdymka"/>
        <w:numPr>
          <w:ilvl w:val="0"/>
          <w:numId w:val="6"/>
        </w:numPr>
        <w:spacing w:before="80" w:after="80"/>
        <w:ind w:left="284" w:hanging="284"/>
        <w:jc w:val="both"/>
        <w:rPr>
          <w:rFonts w:ascii="Arial" w:hAnsi="Arial" w:cs="Arial"/>
          <w:b/>
          <w:sz w:val="18"/>
          <w:szCs w:val="18"/>
        </w:rPr>
      </w:pPr>
      <w:r w:rsidRPr="00792C6B">
        <w:rPr>
          <w:rFonts w:ascii="Arial" w:hAnsi="Arial" w:cs="Arial"/>
          <w:sz w:val="18"/>
          <w:szCs w:val="18"/>
        </w:rPr>
        <w:t>W</w:t>
      </w:r>
      <w:r w:rsidR="00055A4E" w:rsidRPr="00792C6B">
        <w:rPr>
          <w:rFonts w:ascii="Arial" w:hAnsi="Arial" w:cs="Arial"/>
          <w:bCs/>
          <w:sz w:val="18"/>
          <w:szCs w:val="18"/>
        </w:rPr>
        <w:t xml:space="preserve"> Łukasiewicz -</w:t>
      </w:r>
      <w:r w:rsidR="00055A4E" w:rsidRPr="00792C6B">
        <w:rPr>
          <w:rFonts w:ascii="Arial" w:hAnsi="Arial" w:cs="Arial"/>
          <w:bCs/>
          <w:sz w:val="20"/>
          <w:szCs w:val="20"/>
        </w:rPr>
        <w:t xml:space="preserve"> </w:t>
      </w:r>
      <w:r w:rsidRPr="00792C6B">
        <w:rPr>
          <w:rFonts w:ascii="Arial" w:hAnsi="Arial" w:cs="Arial"/>
          <w:sz w:val="18"/>
          <w:szCs w:val="18"/>
        </w:rPr>
        <w:t xml:space="preserve">Instytucie Spawalnictwa został wyznaczony Inspektor Ochrony Danych, e-mail: </w:t>
      </w:r>
      <w:r w:rsidRPr="0034701E">
        <w:rPr>
          <w:rFonts w:ascii="Arial" w:hAnsi="Arial" w:cs="Arial"/>
          <w:b/>
          <w:bCs/>
          <w:sz w:val="18"/>
          <w:szCs w:val="18"/>
        </w:rPr>
        <w:t>RODO</w:t>
      </w:r>
      <w:r w:rsidRPr="008A1B7A">
        <w:rPr>
          <w:rFonts w:ascii="Arial" w:hAnsi="Arial" w:cs="Arial"/>
          <w:b/>
          <w:sz w:val="18"/>
          <w:szCs w:val="18"/>
        </w:rPr>
        <w:t>@is.gliwice.pl</w:t>
      </w:r>
    </w:p>
    <w:p w:rsidR="000F50E3" w:rsidRPr="008A1B7A" w:rsidRDefault="000F50E3" w:rsidP="00792C6B">
      <w:pPr>
        <w:pStyle w:val="Tekstdymka"/>
        <w:numPr>
          <w:ilvl w:val="0"/>
          <w:numId w:val="6"/>
        </w:numPr>
        <w:spacing w:before="80" w:after="80"/>
        <w:ind w:left="284" w:hanging="284"/>
        <w:jc w:val="both"/>
        <w:rPr>
          <w:rFonts w:ascii="Arial" w:hAnsi="Arial" w:cs="Arial"/>
          <w:sz w:val="18"/>
          <w:szCs w:val="18"/>
        </w:rPr>
      </w:pPr>
      <w:r w:rsidRPr="008A1B7A">
        <w:rPr>
          <w:rFonts w:ascii="Arial" w:hAnsi="Arial" w:cs="Arial"/>
          <w:sz w:val="18"/>
          <w:szCs w:val="18"/>
        </w:rPr>
        <w:t>Pani/Pana dane osobowe są niezbędne do realizacji umowy sprzedaży, wystawienia faktury i wysyłki materiałów oraz kontaktu z Zamawiającym.</w:t>
      </w:r>
    </w:p>
    <w:p w:rsidR="000F50E3" w:rsidRPr="008A1B7A" w:rsidRDefault="000F50E3" w:rsidP="00792C6B">
      <w:pPr>
        <w:pStyle w:val="Tekstdymka"/>
        <w:numPr>
          <w:ilvl w:val="0"/>
          <w:numId w:val="6"/>
        </w:numPr>
        <w:spacing w:before="80" w:after="80"/>
        <w:ind w:left="284" w:hanging="284"/>
        <w:jc w:val="both"/>
        <w:rPr>
          <w:rFonts w:ascii="Arial" w:hAnsi="Arial" w:cs="Arial"/>
          <w:sz w:val="18"/>
          <w:szCs w:val="18"/>
        </w:rPr>
      </w:pPr>
      <w:r w:rsidRPr="008A1B7A">
        <w:rPr>
          <w:rFonts w:ascii="Arial" w:hAnsi="Arial" w:cs="Arial"/>
          <w:sz w:val="18"/>
          <w:szCs w:val="18"/>
        </w:rPr>
        <w:t>Podstawą przetwarzania Pani/Pana danych osobowych jest art. 6 ust.1 lit. b i lit. f Rozporządzenia Parlamentu Europejskiego i</w:t>
      </w:r>
      <w:r w:rsidR="004B0AF8">
        <w:rPr>
          <w:rFonts w:ascii="Arial" w:hAnsi="Arial" w:cs="Arial"/>
          <w:sz w:val="18"/>
          <w:szCs w:val="18"/>
        </w:rPr>
        <w:t> </w:t>
      </w:r>
      <w:r w:rsidRPr="008A1B7A">
        <w:rPr>
          <w:rFonts w:ascii="Arial" w:hAnsi="Arial" w:cs="Arial"/>
          <w:sz w:val="18"/>
          <w:szCs w:val="18"/>
        </w:rPr>
        <w:t>Rady (UE).</w:t>
      </w:r>
    </w:p>
    <w:p w:rsidR="000F50E3" w:rsidRPr="008A1B7A" w:rsidRDefault="000F50E3" w:rsidP="00792C6B">
      <w:pPr>
        <w:pStyle w:val="Tekstdymka"/>
        <w:numPr>
          <w:ilvl w:val="0"/>
          <w:numId w:val="6"/>
        </w:numPr>
        <w:spacing w:before="80" w:after="80"/>
        <w:ind w:left="284" w:hanging="284"/>
        <w:jc w:val="both"/>
        <w:rPr>
          <w:rFonts w:ascii="Arial" w:hAnsi="Arial" w:cs="Arial"/>
          <w:sz w:val="18"/>
          <w:szCs w:val="18"/>
        </w:rPr>
      </w:pPr>
      <w:r w:rsidRPr="008A1B7A">
        <w:rPr>
          <w:rFonts w:ascii="Arial" w:hAnsi="Arial" w:cs="Arial"/>
          <w:sz w:val="18"/>
          <w:szCs w:val="18"/>
        </w:rPr>
        <w:t>Pani/Pana dane osobowe będą  przechowywane przez czas trwania umowy, do końca przedawnienia potencjalnych roszczeń. W przypadku prawnie uzasadnionych interesów Administratora na czas ich realizacji. W stosunku do danych, na które wyraża Pani/Pan zgodę – do czasu jej cofnięcia.</w:t>
      </w:r>
    </w:p>
    <w:p w:rsidR="000F50E3" w:rsidRPr="008A1B7A" w:rsidRDefault="000F50E3" w:rsidP="00792C6B">
      <w:pPr>
        <w:pStyle w:val="Tekstdymka"/>
        <w:numPr>
          <w:ilvl w:val="0"/>
          <w:numId w:val="6"/>
        </w:numPr>
        <w:spacing w:before="80" w:after="80"/>
        <w:ind w:left="284" w:hanging="284"/>
        <w:jc w:val="both"/>
        <w:rPr>
          <w:rFonts w:ascii="Arial" w:hAnsi="Arial" w:cs="Arial"/>
          <w:sz w:val="18"/>
          <w:szCs w:val="18"/>
        </w:rPr>
      </w:pPr>
      <w:r w:rsidRPr="008A1B7A">
        <w:rPr>
          <w:rFonts w:ascii="Arial" w:hAnsi="Arial" w:cs="Arial"/>
          <w:sz w:val="18"/>
          <w:szCs w:val="18"/>
        </w:rPr>
        <w:t>Posiada Pani/Pan prawo dostępu do treści swoich danych oraz prawo ich sprostowania, usunięcia, ograniczenia przetwarzania, prawo do przenoszenia danych, prawo wniesienia sprzeciwu wobec przetwarzania.</w:t>
      </w:r>
    </w:p>
    <w:p w:rsidR="000F50E3" w:rsidRPr="008A1B7A" w:rsidRDefault="000F50E3" w:rsidP="00792C6B">
      <w:pPr>
        <w:pStyle w:val="Tekstdymka"/>
        <w:numPr>
          <w:ilvl w:val="0"/>
          <w:numId w:val="6"/>
        </w:numPr>
        <w:spacing w:before="80" w:after="80"/>
        <w:ind w:left="284" w:hanging="284"/>
        <w:jc w:val="both"/>
        <w:rPr>
          <w:rFonts w:ascii="Arial" w:hAnsi="Arial" w:cs="Arial"/>
          <w:sz w:val="18"/>
          <w:szCs w:val="18"/>
        </w:rPr>
      </w:pPr>
      <w:r w:rsidRPr="008A1B7A">
        <w:rPr>
          <w:rFonts w:ascii="Arial" w:hAnsi="Arial" w:cs="Arial"/>
          <w:sz w:val="18"/>
          <w:szCs w:val="18"/>
        </w:rPr>
        <w:t>Dostęp do Pani/Pana danych osobowych będą miały tylko osoby upoważnione, w ramach realizacji swoich obowiązków zawodowych. Na podstawie umowy powierzenia przetwarzania danych osobowych dane mogą być przekazane także innym podmiotom, np. firmom informatycznym obsługującym systemy komputerowe wspomagające procesy szkolenia oraz na mocy odrębnych ustaw uprawnionym organom i  instytucjom, np. sądom, prokuraturom w związku z prowadzonym postępowaniem lub w przypadku doraźnego zlecenia innym odbiorcom np. kancelarii prawnej.</w:t>
      </w:r>
    </w:p>
    <w:p w:rsidR="000F50E3" w:rsidRPr="008A1B7A" w:rsidRDefault="000F50E3" w:rsidP="00792C6B">
      <w:pPr>
        <w:pStyle w:val="Tekstdymka"/>
        <w:numPr>
          <w:ilvl w:val="0"/>
          <w:numId w:val="6"/>
        </w:numPr>
        <w:spacing w:before="80" w:after="80"/>
        <w:ind w:left="284" w:hanging="284"/>
        <w:jc w:val="both"/>
        <w:rPr>
          <w:rFonts w:ascii="Arial" w:hAnsi="Arial" w:cs="Arial"/>
          <w:sz w:val="18"/>
          <w:szCs w:val="18"/>
        </w:rPr>
      </w:pPr>
      <w:r w:rsidRPr="008A1B7A">
        <w:rPr>
          <w:rFonts w:ascii="Arial" w:hAnsi="Arial" w:cs="Arial"/>
          <w:sz w:val="18"/>
          <w:szCs w:val="18"/>
        </w:rPr>
        <w:t>Pani/ Pana dane osobowe nie będą przekazywane do państwa trzeciego i organizacji międzynarodowych.</w:t>
      </w:r>
    </w:p>
    <w:p w:rsidR="000F50E3" w:rsidRPr="008A1B7A" w:rsidRDefault="000F50E3" w:rsidP="00792C6B">
      <w:pPr>
        <w:pStyle w:val="Tekstdymka"/>
        <w:numPr>
          <w:ilvl w:val="0"/>
          <w:numId w:val="6"/>
        </w:numPr>
        <w:spacing w:before="80" w:after="80"/>
        <w:ind w:left="284" w:hanging="284"/>
        <w:jc w:val="both"/>
        <w:rPr>
          <w:rFonts w:ascii="Arial" w:hAnsi="Arial" w:cs="Arial"/>
          <w:sz w:val="18"/>
          <w:szCs w:val="18"/>
        </w:rPr>
      </w:pPr>
      <w:r w:rsidRPr="008A1B7A">
        <w:rPr>
          <w:rFonts w:ascii="Arial" w:hAnsi="Arial" w:cs="Arial"/>
          <w:sz w:val="18"/>
          <w:szCs w:val="18"/>
        </w:rPr>
        <w:t>Pani/Pana dane nie będą poddawane zautomatyzowanemu przetwarzaniu i profilowaniu.</w:t>
      </w:r>
    </w:p>
    <w:p w:rsidR="000F50E3" w:rsidRPr="008A1B7A" w:rsidRDefault="000F50E3" w:rsidP="00792C6B">
      <w:pPr>
        <w:pStyle w:val="Tekstdymka"/>
        <w:numPr>
          <w:ilvl w:val="0"/>
          <w:numId w:val="6"/>
        </w:numPr>
        <w:spacing w:before="80" w:after="80"/>
        <w:ind w:left="284" w:hanging="284"/>
        <w:jc w:val="both"/>
        <w:rPr>
          <w:rFonts w:ascii="Arial" w:hAnsi="Arial" w:cs="Arial"/>
          <w:sz w:val="18"/>
          <w:szCs w:val="18"/>
        </w:rPr>
      </w:pPr>
      <w:r w:rsidRPr="008A1B7A">
        <w:rPr>
          <w:rFonts w:ascii="Arial" w:hAnsi="Arial" w:cs="Arial"/>
          <w:sz w:val="18"/>
          <w:szCs w:val="18"/>
        </w:rPr>
        <w:lastRenderedPageBreak/>
        <w:t>Ma Pani/Pan prawo wniesienia skargi do organu nadzorczego jeżeli uzna Pani/Pan, iż przetwarzanie Pani/Pana danych osobowych narusza przepisy ogólnego rozporządzenia o ochronie danych osobowych z dnia 27 kwietnia 2016 r.</w:t>
      </w:r>
    </w:p>
    <w:p w:rsidR="000F50E3" w:rsidRPr="008A1B7A" w:rsidRDefault="000F50E3" w:rsidP="00792C6B">
      <w:pPr>
        <w:pStyle w:val="Tekstdymka"/>
        <w:numPr>
          <w:ilvl w:val="0"/>
          <w:numId w:val="6"/>
        </w:numPr>
        <w:spacing w:before="80" w:after="80"/>
        <w:ind w:left="284" w:hanging="284"/>
        <w:jc w:val="both"/>
        <w:rPr>
          <w:rFonts w:ascii="Arial" w:hAnsi="Arial" w:cs="Arial"/>
          <w:sz w:val="18"/>
          <w:szCs w:val="18"/>
        </w:rPr>
      </w:pPr>
      <w:r w:rsidRPr="008A1B7A">
        <w:rPr>
          <w:rFonts w:ascii="Arial" w:hAnsi="Arial" w:cs="Arial"/>
          <w:sz w:val="18"/>
          <w:szCs w:val="18"/>
        </w:rPr>
        <w:t>Odmowa podania wyżej wymienionych danych osobowych uniemożliwia sprzedaż wydawnictw.</w:t>
      </w:r>
    </w:p>
    <w:sectPr w:rsidR="000F50E3" w:rsidRPr="008A1B7A" w:rsidSect="000270E3">
      <w:headerReference w:type="default" r:id="rId8"/>
      <w:footerReference w:type="default" r:id="rId9"/>
      <w:pgSz w:w="11906" w:h="16838"/>
      <w:pgMar w:top="2269" w:right="567" w:bottom="1134"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1E" w:rsidRDefault="0048211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8211E" w:rsidRDefault="0048211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wona">
    <w:panose1 w:val="00000000000000000000"/>
    <w:charset w:val="00"/>
    <w:family w:val="modern"/>
    <w:notTrueType/>
    <w:pitch w:val="variable"/>
    <w:sig w:usb0="A00002AF" w:usb1="500060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6D" w:rsidRDefault="00EB046D">
    <w:pPr>
      <w:pStyle w:val="Stopka"/>
      <w:rPr>
        <w:rFonts w:ascii="Arial" w:hAnsi="Arial" w:cs="Arial"/>
        <w:i/>
        <w:iCs/>
        <w:sz w:val="20"/>
        <w:szCs w:val="20"/>
        <w:lang w:val="en-US"/>
      </w:rPr>
    </w:pPr>
  </w:p>
  <w:p w:rsidR="000C4EDA" w:rsidRDefault="000C4EDA">
    <w:pPr>
      <w:pStyle w:val="Stopka"/>
      <w:rPr>
        <w:rFonts w:ascii="Arial" w:hAnsi="Arial" w:cs="Arial"/>
        <w:i/>
        <w:iCs/>
        <w:sz w:val="20"/>
        <w:szCs w:val="20"/>
        <w:lang w:val="en-US"/>
      </w:rPr>
    </w:pPr>
    <w:r w:rsidRPr="00792C6B">
      <w:rPr>
        <w:rFonts w:ascii="Arial" w:hAnsi="Arial" w:cs="Arial"/>
        <w:i/>
        <w:iCs/>
        <w:sz w:val="20"/>
        <w:szCs w:val="20"/>
        <w:lang w:val="en-US"/>
      </w:rPr>
      <w:t xml:space="preserve">F-06/PR-10, </w:t>
    </w:r>
    <w:proofErr w:type="spellStart"/>
    <w:r w:rsidRPr="00792C6B">
      <w:rPr>
        <w:rFonts w:ascii="Arial" w:hAnsi="Arial" w:cs="Arial"/>
        <w:i/>
        <w:iCs/>
        <w:sz w:val="20"/>
        <w:szCs w:val="20"/>
        <w:lang w:val="en-US"/>
      </w:rPr>
      <w:t>wyd</w:t>
    </w:r>
    <w:proofErr w:type="spellEnd"/>
    <w:r w:rsidRPr="00792C6B">
      <w:rPr>
        <w:rFonts w:ascii="Arial" w:hAnsi="Arial" w:cs="Arial"/>
        <w:i/>
        <w:iCs/>
        <w:sz w:val="20"/>
        <w:szCs w:val="20"/>
        <w:lang w:val="en-US"/>
      </w:rPr>
      <w:t>.</w:t>
    </w:r>
    <w:r w:rsidR="00783BB4" w:rsidRPr="00792C6B">
      <w:rPr>
        <w:rFonts w:ascii="Arial" w:hAnsi="Arial" w:cs="Arial"/>
        <w:i/>
        <w:iCs/>
        <w:sz w:val="20"/>
        <w:szCs w:val="20"/>
        <w:lang w:val="en-US"/>
      </w:rPr>
      <w:t xml:space="preserve"> </w:t>
    </w:r>
    <w:r w:rsidR="00F741A9">
      <w:rPr>
        <w:rFonts w:ascii="Arial" w:hAnsi="Arial" w:cs="Arial"/>
        <w:i/>
        <w:iCs/>
        <w:sz w:val="20"/>
        <w:szCs w:val="20"/>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1E" w:rsidRDefault="0048211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8211E" w:rsidRDefault="0048211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E3" w:rsidRDefault="00E108B8" w:rsidP="000270E3">
    <w:pPr>
      <w:pStyle w:val="Nagwek"/>
      <w:ind w:hanging="851"/>
      <w:rPr>
        <w:rFonts w:ascii="Times New Roman" w:hAnsi="Times New Roman" w:cs="Times New Roman"/>
      </w:rPr>
    </w:pPr>
    <w:r>
      <w:rPr>
        <w:noProof/>
        <w:lang w:eastAsia="pl-PL"/>
      </w:rPr>
      <w:drawing>
        <wp:anchor distT="0" distB="0" distL="114300" distR="114300" simplePos="0" relativeHeight="251658240" behindDoc="0" locked="0" layoutInCell="1" allowOverlap="1">
          <wp:simplePos x="0" y="0"/>
          <wp:positionH relativeFrom="column">
            <wp:posOffset>-473710</wp:posOffset>
          </wp:positionH>
          <wp:positionV relativeFrom="paragraph">
            <wp:posOffset>0</wp:posOffset>
          </wp:positionV>
          <wp:extent cx="7477125" cy="12001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7B49"/>
    <w:multiLevelType w:val="hybridMultilevel"/>
    <w:tmpl w:val="FFFFFFFF"/>
    <w:lvl w:ilvl="0" w:tplc="7FA8B1E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Times New Roman" w:hAnsi="Times New Roman"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Times New Roman" w:hAnsi="Times New Roman"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7F4F36"/>
    <w:multiLevelType w:val="hybridMultilevel"/>
    <w:tmpl w:val="FFFFFFFF"/>
    <w:lvl w:ilvl="0" w:tplc="9AE488AC">
      <w:start w:val="1"/>
      <w:numFmt w:val="decimal"/>
      <w:lvlText w:val="%1)"/>
      <w:lvlJc w:val="left"/>
      <w:pPr>
        <w:ind w:left="705" w:hanging="705"/>
      </w:pPr>
      <w:rPr>
        <w:rFonts w:cs="Times New Roman" w:hint="default"/>
        <w:b w:val="0"/>
      </w:rPr>
    </w:lvl>
    <w:lvl w:ilvl="1" w:tplc="46C8DCEC">
      <w:start w:val="1"/>
      <w:numFmt w:val="decimal"/>
      <w:lvlText w:val="%2."/>
      <w:lvlJc w:val="left"/>
      <w:pPr>
        <w:ind w:left="1425" w:hanging="705"/>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1C9E1EB6"/>
    <w:multiLevelType w:val="hybridMultilevel"/>
    <w:tmpl w:val="FFFFFFFF"/>
    <w:lvl w:ilvl="0" w:tplc="04150001">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Times New Roman" w:hAnsi="Times New Roman"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Times New Roman" w:hAnsi="Times New Roman"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7434A7"/>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D064405"/>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3D0F17BE"/>
    <w:multiLevelType w:val="multilevel"/>
    <w:tmpl w:val="FFFFFFFF"/>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48B6259C"/>
    <w:multiLevelType w:val="hybridMultilevel"/>
    <w:tmpl w:val="FFFFFFFF"/>
    <w:lvl w:ilvl="0" w:tplc="04150001">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Times New Roman" w:hAnsi="Times New Roman"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Times New Roman" w:hAnsi="Times New Roman"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4BA25352"/>
    <w:multiLevelType w:val="hybridMultilevel"/>
    <w:tmpl w:val="FFFFFFFF"/>
    <w:lvl w:ilvl="0" w:tplc="04150001">
      <w:start w:val="1"/>
      <w:numFmt w:val="bullet"/>
      <w:lvlText w:val=""/>
      <w:lvlJc w:val="left"/>
      <w:pPr>
        <w:ind w:left="644" w:hanging="360"/>
      </w:pPr>
      <w:rPr>
        <w:rFonts w:ascii="Times New Roman" w:hAnsi="Times New Roman"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Times New Roman" w:hAnsi="Times New Roman"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Times New Roman" w:hAnsi="Times New Roman"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594503B1"/>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280102C"/>
    <w:multiLevelType w:val="hybridMultilevel"/>
    <w:tmpl w:val="FFFFFFFF"/>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6D621B3F"/>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3"/>
  </w:num>
  <w:num w:numId="6">
    <w:abstractNumId w:val="1"/>
  </w:num>
  <w:num w:numId="7">
    <w:abstractNumId w:val="2"/>
  </w:num>
  <w:num w:numId="8">
    <w:abstractNumId w:val="0"/>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DE"/>
    <w:rsid w:val="00012B41"/>
    <w:rsid w:val="000270E3"/>
    <w:rsid w:val="00055A4E"/>
    <w:rsid w:val="000952B2"/>
    <w:rsid w:val="000C32E1"/>
    <w:rsid w:val="000C4EDA"/>
    <w:rsid w:val="000E3120"/>
    <w:rsid w:val="000F50E3"/>
    <w:rsid w:val="000F732D"/>
    <w:rsid w:val="00125D8D"/>
    <w:rsid w:val="00174152"/>
    <w:rsid w:val="001902E3"/>
    <w:rsid w:val="001D363A"/>
    <w:rsid w:val="0021521F"/>
    <w:rsid w:val="00245D94"/>
    <w:rsid w:val="00290408"/>
    <w:rsid w:val="002C269E"/>
    <w:rsid w:val="002E6DCE"/>
    <w:rsid w:val="00316A48"/>
    <w:rsid w:val="0034701E"/>
    <w:rsid w:val="003513DE"/>
    <w:rsid w:val="00381008"/>
    <w:rsid w:val="00397F43"/>
    <w:rsid w:val="003A29A9"/>
    <w:rsid w:val="003B28B3"/>
    <w:rsid w:val="003C38D3"/>
    <w:rsid w:val="003D2FAB"/>
    <w:rsid w:val="003D649A"/>
    <w:rsid w:val="003D692E"/>
    <w:rsid w:val="004047D4"/>
    <w:rsid w:val="004234BF"/>
    <w:rsid w:val="00446F15"/>
    <w:rsid w:val="0048211E"/>
    <w:rsid w:val="00492569"/>
    <w:rsid w:val="004A74C5"/>
    <w:rsid w:val="004B0AF8"/>
    <w:rsid w:val="0050340C"/>
    <w:rsid w:val="00532ABE"/>
    <w:rsid w:val="00556238"/>
    <w:rsid w:val="00575BA8"/>
    <w:rsid w:val="005D7422"/>
    <w:rsid w:val="00613A5B"/>
    <w:rsid w:val="00627BEE"/>
    <w:rsid w:val="00642A5F"/>
    <w:rsid w:val="00654BD7"/>
    <w:rsid w:val="00671C3D"/>
    <w:rsid w:val="0069174F"/>
    <w:rsid w:val="006A1629"/>
    <w:rsid w:val="006D5342"/>
    <w:rsid w:val="006F02B4"/>
    <w:rsid w:val="006F7EDD"/>
    <w:rsid w:val="00721216"/>
    <w:rsid w:val="0072348A"/>
    <w:rsid w:val="00730D55"/>
    <w:rsid w:val="00746D15"/>
    <w:rsid w:val="007657CF"/>
    <w:rsid w:val="00783BB4"/>
    <w:rsid w:val="00784CDB"/>
    <w:rsid w:val="00791C85"/>
    <w:rsid w:val="00792C6B"/>
    <w:rsid w:val="00796708"/>
    <w:rsid w:val="007B47A8"/>
    <w:rsid w:val="007C34C0"/>
    <w:rsid w:val="007D320A"/>
    <w:rsid w:val="00855A67"/>
    <w:rsid w:val="008A1B7A"/>
    <w:rsid w:val="008A5693"/>
    <w:rsid w:val="008B0B0F"/>
    <w:rsid w:val="008C51CA"/>
    <w:rsid w:val="008C567A"/>
    <w:rsid w:val="008D0327"/>
    <w:rsid w:val="008D2C34"/>
    <w:rsid w:val="008F770F"/>
    <w:rsid w:val="00907537"/>
    <w:rsid w:val="0091193F"/>
    <w:rsid w:val="00925C5A"/>
    <w:rsid w:val="009A4E3B"/>
    <w:rsid w:val="009B6D85"/>
    <w:rsid w:val="009F5B0D"/>
    <w:rsid w:val="00A6167A"/>
    <w:rsid w:val="00A61A27"/>
    <w:rsid w:val="00A83C97"/>
    <w:rsid w:val="00A87A45"/>
    <w:rsid w:val="00AA7399"/>
    <w:rsid w:val="00AB0B79"/>
    <w:rsid w:val="00AD0859"/>
    <w:rsid w:val="00B25AA4"/>
    <w:rsid w:val="00B27EF7"/>
    <w:rsid w:val="00B57549"/>
    <w:rsid w:val="00B57D3C"/>
    <w:rsid w:val="00B703F5"/>
    <w:rsid w:val="00BB1F6A"/>
    <w:rsid w:val="00BB6292"/>
    <w:rsid w:val="00C01A09"/>
    <w:rsid w:val="00C120A7"/>
    <w:rsid w:val="00C20385"/>
    <w:rsid w:val="00C23B81"/>
    <w:rsid w:val="00C31991"/>
    <w:rsid w:val="00C33EF1"/>
    <w:rsid w:val="00C561D1"/>
    <w:rsid w:val="00C907C4"/>
    <w:rsid w:val="00C97F76"/>
    <w:rsid w:val="00CC5F52"/>
    <w:rsid w:val="00CD37F3"/>
    <w:rsid w:val="00CE3476"/>
    <w:rsid w:val="00CE5F01"/>
    <w:rsid w:val="00D06481"/>
    <w:rsid w:val="00D0756C"/>
    <w:rsid w:val="00D11E97"/>
    <w:rsid w:val="00D23D34"/>
    <w:rsid w:val="00D26DC2"/>
    <w:rsid w:val="00D30D5C"/>
    <w:rsid w:val="00D37F99"/>
    <w:rsid w:val="00D57903"/>
    <w:rsid w:val="00D641DA"/>
    <w:rsid w:val="00D8243B"/>
    <w:rsid w:val="00DC1353"/>
    <w:rsid w:val="00DC31E0"/>
    <w:rsid w:val="00E108B8"/>
    <w:rsid w:val="00E12732"/>
    <w:rsid w:val="00E23BA7"/>
    <w:rsid w:val="00E31294"/>
    <w:rsid w:val="00E43129"/>
    <w:rsid w:val="00E97D21"/>
    <w:rsid w:val="00EB046D"/>
    <w:rsid w:val="00F03BEB"/>
    <w:rsid w:val="00F222B7"/>
    <w:rsid w:val="00F271E2"/>
    <w:rsid w:val="00F27B7F"/>
    <w:rsid w:val="00F5338C"/>
    <w:rsid w:val="00F67150"/>
    <w:rsid w:val="00F700EC"/>
    <w:rsid w:val="00F741A9"/>
    <w:rsid w:val="00F77A0B"/>
    <w:rsid w:val="00F81E69"/>
    <w:rsid w:val="00F922F7"/>
    <w:rsid w:val="00F94BD1"/>
    <w:rsid w:val="00FA7E0E"/>
    <w:rsid w:val="00FC0C47"/>
    <w:rsid w:val="00FC7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pPr>
      <w:keepNext/>
      <w:spacing w:after="0" w:line="240" w:lineRule="auto"/>
      <w:outlineLvl w:val="0"/>
    </w:pPr>
    <w:rPr>
      <w:sz w:val="28"/>
      <w:szCs w:val="28"/>
      <w:lang w:eastAsia="pl-PL"/>
    </w:rPr>
  </w:style>
  <w:style w:type="paragraph" w:styleId="Nagwek2">
    <w:name w:val="heading 2"/>
    <w:basedOn w:val="Normalny"/>
    <w:next w:val="Normalny"/>
    <w:link w:val="Nagwek2Znak"/>
    <w:uiPriority w:val="99"/>
    <w:qFormat/>
    <w:pPr>
      <w:keepNext/>
      <w:outlineLvl w:val="1"/>
    </w:pPr>
    <w:rPr>
      <w:rFonts w:ascii="Arial" w:hAnsi="Arial" w:cs="Arial"/>
      <w:b/>
      <w:bCs/>
      <w:i/>
      <w:iCs/>
    </w:rPr>
  </w:style>
  <w:style w:type="paragraph" w:styleId="Nagwek3">
    <w:name w:val="heading 3"/>
    <w:basedOn w:val="Normalny"/>
    <w:next w:val="Normalny"/>
    <w:link w:val="Nagwek3Znak"/>
    <w:uiPriority w:val="99"/>
    <w:qFormat/>
    <w:pPr>
      <w:keepNext/>
      <w:spacing w:before="120" w:after="120"/>
      <w:ind w:left="357"/>
      <w:jc w:val="center"/>
      <w:outlineLvl w:val="2"/>
    </w:pPr>
    <w:rPr>
      <w:rFonts w:ascii="Arial" w:hAnsi="Arial" w:cs="Arial"/>
      <w:b/>
      <w:bCs/>
      <w:sz w:val="14"/>
      <w:szCs w:val="14"/>
    </w:rPr>
  </w:style>
  <w:style w:type="paragraph" w:styleId="Nagwek4">
    <w:name w:val="heading 4"/>
    <w:basedOn w:val="Normalny"/>
    <w:next w:val="Normalny"/>
    <w:link w:val="Nagwek4Znak"/>
    <w:uiPriority w:val="99"/>
    <w:qFormat/>
    <w:pPr>
      <w:keepNext/>
      <w:spacing w:after="0" w:line="240" w:lineRule="auto"/>
      <w:outlineLvl w:val="3"/>
    </w:pPr>
    <w:rPr>
      <w:b/>
      <w:bCs/>
      <w:sz w:val="28"/>
      <w:szCs w:val="28"/>
      <w:lang w:eastAsia="pl-PL"/>
    </w:rPr>
  </w:style>
  <w:style w:type="paragraph" w:styleId="Nagwek5">
    <w:name w:val="heading 5"/>
    <w:basedOn w:val="Normalny"/>
    <w:next w:val="Normalny"/>
    <w:link w:val="Nagwek5Znak"/>
    <w:uiPriority w:val="9"/>
    <w:semiHidden/>
    <w:unhideWhenUsed/>
    <w:qFormat/>
    <w:rsid w:val="003513DE"/>
    <w:pPr>
      <w:spacing w:before="240" w:after="60"/>
      <w:outlineLvl w:val="4"/>
    </w:pPr>
    <w:rPr>
      <w:rFonts w:asciiTheme="minorHAnsi" w:hAnsiTheme="minorHAnsi" w:cs="Times New Roman"/>
      <w:b/>
      <w:bCs/>
      <w:i/>
      <w:iCs/>
      <w:sz w:val="26"/>
      <w:szCs w:val="26"/>
    </w:rPr>
  </w:style>
  <w:style w:type="paragraph" w:styleId="Nagwek8">
    <w:name w:val="heading 8"/>
    <w:basedOn w:val="Normalny"/>
    <w:next w:val="Normalny"/>
    <w:link w:val="Nagwek8Znak"/>
    <w:uiPriority w:val="99"/>
    <w:qFormat/>
    <w:pPr>
      <w:keepNext/>
      <w:tabs>
        <w:tab w:val="left" w:pos="1695"/>
      </w:tabs>
      <w:spacing w:before="120"/>
      <w:jc w:val="center"/>
      <w:outlineLvl w:val="7"/>
    </w:pPr>
    <w:rPr>
      <w:rFonts w:ascii="Arial" w:hAnsi="Arial" w:cs="Arial"/>
      <w:b/>
      <w:bCs/>
      <w:sz w:val="14"/>
      <w:szCs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Cambria"/>
      <w:b/>
      <w:bCs/>
      <w:kern w:val="32"/>
      <w:sz w:val="32"/>
      <w:szCs w:val="32"/>
      <w:lang w:val="x-none" w:eastAsia="en-US"/>
    </w:rPr>
  </w:style>
  <w:style w:type="character" w:customStyle="1" w:styleId="Nagwek2Znak">
    <w:name w:val="Nagłówek 2 Znak"/>
    <w:basedOn w:val="Domylnaczcionkaakapitu"/>
    <w:link w:val="Nagwek2"/>
    <w:uiPriority w:val="99"/>
    <w:locked/>
    <w:rPr>
      <w:rFonts w:ascii="Cambria" w:hAnsi="Cambria" w:cs="Cambria"/>
      <w:b/>
      <w:bCs/>
      <w:i/>
      <w:iCs/>
      <w:sz w:val="28"/>
      <w:szCs w:val="28"/>
      <w:lang w:val="x-none" w:eastAsia="en-US"/>
    </w:rPr>
  </w:style>
  <w:style w:type="character" w:customStyle="1" w:styleId="Nagwek3Znak">
    <w:name w:val="Nagłówek 3 Znak"/>
    <w:basedOn w:val="Domylnaczcionkaakapitu"/>
    <w:link w:val="Nagwek3"/>
    <w:uiPriority w:val="99"/>
    <w:locked/>
    <w:rPr>
      <w:rFonts w:ascii="Cambria" w:hAnsi="Cambria" w:cs="Cambria"/>
      <w:b/>
      <w:bCs/>
      <w:sz w:val="26"/>
      <w:szCs w:val="26"/>
      <w:lang w:val="x-none" w:eastAsia="en-US"/>
    </w:rPr>
  </w:style>
  <w:style w:type="character" w:customStyle="1" w:styleId="Nagwek4Znak">
    <w:name w:val="Nagłówek 4 Znak"/>
    <w:basedOn w:val="Domylnaczcionkaakapitu"/>
    <w:link w:val="Nagwek4"/>
    <w:uiPriority w:val="99"/>
    <w:locked/>
    <w:rPr>
      <w:rFonts w:ascii="Times New Roman" w:hAnsi="Times New Roman" w:cs="Times New Roman"/>
      <w:b/>
      <w:bCs/>
      <w:sz w:val="28"/>
      <w:szCs w:val="28"/>
      <w:lang w:val="x-none" w:eastAsia="en-US"/>
    </w:rPr>
  </w:style>
  <w:style w:type="character" w:customStyle="1" w:styleId="Nagwek5Znak">
    <w:name w:val="Nagłówek 5 Znak"/>
    <w:basedOn w:val="Domylnaczcionkaakapitu"/>
    <w:link w:val="Nagwek5"/>
    <w:uiPriority w:val="9"/>
    <w:semiHidden/>
    <w:locked/>
    <w:rsid w:val="003513DE"/>
    <w:rPr>
      <w:rFonts w:cs="Times New Roman"/>
      <w:b/>
      <w:bCs/>
      <w:i/>
      <w:iCs/>
      <w:sz w:val="26"/>
      <w:szCs w:val="26"/>
      <w:lang w:val="x-none" w:eastAsia="en-US"/>
    </w:rPr>
  </w:style>
  <w:style w:type="character" w:customStyle="1" w:styleId="Nagwek8Znak">
    <w:name w:val="Nagłówek 8 Znak"/>
    <w:basedOn w:val="Domylnaczcionkaakapitu"/>
    <w:link w:val="Nagwek8"/>
    <w:uiPriority w:val="99"/>
    <w:locked/>
    <w:rPr>
      <w:rFonts w:ascii="Times New Roman" w:hAnsi="Times New Roman" w:cs="Times New Roman"/>
      <w:i/>
      <w:iCs/>
      <w:sz w:val="24"/>
      <w:szCs w:val="24"/>
      <w:lang w:val="x-none" w:eastAsia="en-US"/>
    </w:rPr>
  </w:style>
  <w:style w:type="paragraph" w:styleId="Tekstdymka">
    <w:name w:val="Balloon Text"/>
    <w:basedOn w:val="Normalny"/>
    <w:link w:val="TekstdymkaZnak"/>
    <w:uiPriority w:val="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Pr>
      <w:rFonts w:ascii="Tahoma" w:hAnsi="Tahoma" w:cs="Tahoma"/>
      <w:sz w:val="16"/>
      <w:szCs w:val="16"/>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Pr>
      <w:rFonts w:ascii="Times New Roman" w:hAnsi="Times New Roman" w:cs="Times New Roman"/>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locked/>
    <w:rPr>
      <w:rFonts w:ascii="Times New Roman" w:hAnsi="Times New Roman" w:cs="Times New Roman"/>
    </w:rPr>
  </w:style>
  <w:style w:type="paragraph" w:styleId="Tekstpodstawowy2">
    <w:name w:val="Body Text 2"/>
    <w:basedOn w:val="Normalny"/>
    <w:link w:val="Tekstpodstawowy2Znak"/>
    <w:uiPriority w:val="99"/>
    <w:pPr>
      <w:spacing w:after="0" w:line="240" w:lineRule="auto"/>
    </w:pPr>
    <w:rPr>
      <w:lang w:eastAsia="pl-PL"/>
    </w:rPr>
  </w:style>
  <w:style w:type="character" w:customStyle="1" w:styleId="Tekstpodstawowy2Znak">
    <w:name w:val="Tekst podstawowy 2 Znak"/>
    <w:basedOn w:val="Domylnaczcionkaakapitu"/>
    <w:link w:val="Tekstpodstawowy2"/>
    <w:uiPriority w:val="99"/>
    <w:locked/>
    <w:rPr>
      <w:rFonts w:ascii="Calibri" w:hAnsi="Calibri" w:cs="Calibri"/>
      <w:lang w:val="x-none" w:eastAsia="en-US"/>
    </w:rPr>
  </w:style>
  <w:style w:type="paragraph" w:styleId="Tekstpodstawowywcity2">
    <w:name w:val="Body Text Indent 2"/>
    <w:basedOn w:val="Normalny"/>
    <w:link w:val="Tekstpodstawowywcity2Znak"/>
    <w:uiPriority w:val="99"/>
    <w:pPr>
      <w:spacing w:line="360" w:lineRule="auto"/>
      <w:ind w:left="360"/>
      <w:jc w:val="both"/>
    </w:pPr>
    <w:rPr>
      <w:rFonts w:ascii="Arial" w:hAnsi="Arial" w:cs="Arial"/>
      <w:sz w:val="16"/>
      <w:szCs w:val="16"/>
    </w:rPr>
  </w:style>
  <w:style w:type="character" w:customStyle="1" w:styleId="Tekstpodstawowywcity2Znak">
    <w:name w:val="Tekst podstawowy wcięty 2 Znak"/>
    <w:basedOn w:val="Domylnaczcionkaakapitu"/>
    <w:link w:val="Tekstpodstawowywcity2"/>
    <w:uiPriority w:val="99"/>
    <w:locked/>
    <w:rPr>
      <w:rFonts w:ascii="Calibri" w:hAnsi="Calibri" w:cs="Calibri"/>
      <w:lang w:val="x-none" w:eastAsia="en-US"/>
    </w:rPr>
  </w:style>
  <w:style w:type="table" w:styleId="Tabela-Siatka">
    <w:name w:val="Table Grid"/>
    <w:basedOn w:val="Standardowy"/>
    <w:uiPriority w:val="39"/>
    <w:rsid w:val="008A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532ABE"/>
    <w:rPr>
      <w:rFonts w:cs="Times New Roman"/>
      <w:sz w:val="16"/>
    </w:rPr>
  </w:style>
  <w:style w:type="paragraph" w:styleId="Tekstkomentarza">
    <w:name w:val="annotation text"/>
    <w:basedOn w:val="Normalny"/>
    <w:link w:val="TekstkomentarzaZnak"/>
    <w:uiPriority w:val="99"/>
    <w:rsid w:val="00532ABE"/>
    <w:pPr>
      <w:suppressAutoHyphens/>
      <w:autoSpaceDN w:val="0"/>
      <w:spacing w:line="240" w:lineRule="auto"/>
      <w:textAlignment w:val="baseline"/>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locked/>
    <w:rsid w:val="00532ABE"/>
    <w:rPr>
      <w:rFonts w:ascii="Times New Roman" w:hAnsi="Times New Roman" w:cs="Times New Roman"/>
      <w:sz w:val="20"/>
      <w:szCs w:val="20"/>
      <w:lang w:val="x-none" w:eastAsia="en-US"/>
    </w:rPr>
  </w:style>
  <w:style w:type="paragraph" w:styleId="NormalnyWeb">
    <w:name w:val="Normal (Web)"/>
    <w:basedOn w:val="Normalny"/>
    <w:uiPriority w:val="99"/>
    <w:rsid w:val="00532ABE"/>
    <w:pPr>
      <w:suppressAutoHyphens/>
      <w:autoSpaceDN w:val="0"/>
      <w:spacing w:before="100" w:after="100" w:line="240" w:lineRule="auto"/>
      <w:textAlignment w:val="baseline"/>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pPr>
      <w:keepNext/>
      <w:spacing w:after="0" w:line="240" w:lineRule="auto"/>
      <w:outlineLvl w:val="0"/>
    </w:pPr>
    <w:rPr>
      <w:sz w:val="28"/>
      <w:szCs w:val="28"/>
      <w:lang w:eastAsia="pl-PL"/>
    </w:rPr>
  </w:style>
  <w:style w:type="paragraph" w:styleId="Nagwek2">
    <w:name w:val="heading 2"/>
    <w:basedOn w:val="Normalny"/>
    <w:next w:val="Normalny"/>
    <w:link w:val="Nagwek2Znak"/>
    <w:uiPriority w:val="99"/>
    <w:qFormat/>
    <w:pPr>
      <w:keepNext/>
      <w:outlineLvl w:val="1"/>
    </w:pPr>
    <w:rPr>
      <w:rFonts w:ascii="Arial" w:hAnsi="Arial" w:cs="Arial"/>
      <w:b/>
      <w:bCs/>
      <w:i/>
      <w:iCs/>
    </w:rPr>
  </w:style>
  <w:style w:type="paragraph" w:styleId="Nagwek3">
    <w:name w:val="heading 3"/>
    <w:basedOn w:val="Normalny"/>
    <w:next w:val="Normalny"/>
    <w:link w:val="Nagwek3Znak"/>
    <w:uiPriority w:val="99"/>
    <w:qFormat/>
    <w:pPr>
      <w:keepNext/>
      <w:spacing w:before="120" w:after="120"/>
      <w:ind w:left="357"/>
      <w:jc w:val="center"/>
      <w:outlineLvl w:val="2"/>
    </w:pPr>
    <w:rPr>
      <w:rFonts w:ascii="Arial" w:hAnsi="Arial" w:cs="Arial"/>
      <w:b/>
      <w:bCs/>
      <w:sz w:val="14"/>
      <w:szCs w:val="14"/>
    </w:rPr>
  </w:style>
  <w:style w:type="paragraph" w:styleId="Nagwek4">
    <w:name w:val="heading 4"/>
    <w:basedOn w:val="Normalny"/>
    <w:next w:val="Normalny"/>
    <w:link w:val="Nagwek4Znak"/>
    <w:uiPriority w:val="99"/>
    <w:qFormat/>
    <w:pPr>
      <w:keepNext/>
      <w:spacing w:after="0" w:line="240" w:lineRule="auto"/>
      <w:outlineLvl w:val="3"/>
    </w:pPr>
    <w:rPr>
      <w:b/>
      <w:bCs/>
      <w:sz w:val="28"/>
      <w:szCs w:val="28"/>
      <w:lang w:eastAsia="pl-PL"/>
    </w:rPr>
  </w:style>
  <w:style w:type="paragraph" w:styleId="Nagwek5">
    <w:name w:val="heading 5"/>
    <w:basedOn w:val="Normalny"/>
    <w:next w:val="Normalny"/>
    <w:link w:val="Nagwek5Znak"/>
    <w:uiPriority w:val="9"/>
    <w:semiHidden/>
    <w:unhideWhenUsed/>
    <w:qFormat/>
    <w:rsid w:val="003513DE"/>
    <w:pPr>
      <w:spacing w:before="240" w:after="60"/>
      <w:outlineLvl w:val="4"/>
    </w:pPr>
    <w:rPr>
      <w:rFonts w:asciiTheme="minorHAnsi" w:hAnsiTheme="minorHAnsi" w:cs="Times New Roman"/>
      <w:b/>
      <w:bCs/>
      <w:i/>
      <w:iCs/>
      <w:sz w:val="26"/>
      <w:szCs w:val="26"/>
    </w:rPr>
  </w:style>
  <w:style w:type="paragraph" w:styleId="Nagwek8">
    <w:name w:val="heading 8"/>
    <w:basedOn w:val="Normalny"/>
    <w:next w:val="Normalny"/>
    <w:link w:val="Nagwek8Znak"/>
    <w:uiPriority w:val="99"/>
    <w:qFormat/>
    <w:pPr>
      <w:keepNext/>
      <w:tabs>
        <w:tab w:val="left" w:pos="1695"/>
      </w:tabs>
      <w:spacing w:before="120"/>
      <w:jc w:val="center"/>
      <w:outlineLvl w:val="7"/>
    </w:pPr>
    <w:rPr>
      <w:rFonts w:ascii="Arial" w:hAnsi="Arial" w:cs="Arial"/>
      <w:b/>
      <w:bCs/>
      <w:sz w:val="14"/>
      <w:szCs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Cambria"/>
      <w:b/>
      <w:bCs/>
      <w:kern w:val="32"/>
      <w:sz w:val="32"/>
      <w:szCs w:val="32"/>
      <w:lang w:val="x-none" w:eastAsia="en-US"/>
    </w:rPr>
  </w:style>
  <w:style w:type="character" w:customStyle="1" w:styleId="Nagwek2Znak">
    <w:name w:val="Nagłówek 2 Znak"/>
    <w:basedOn w:val="Domylnaczcionkaakapitu"/>
    <w:link w:val="Nagwek2"/>
    <w:uiPriority w:val="99"/>
    <w:locked/>
    <w:rPr>
      <w:rFonts w:ascii="Cambria" w:hAnsi="Cambria" w:cs="Cambria"/>
      <w:b/>
      <w:bCs/>
      <w:i/>
      <w:iCs/>
      <w:sz w:val="28"/>
      <w:szCs w:val="28"/>
      <w:lang w:val="x-none" w:eastAsia="en-US"/>
    </w:rPr>
  </w:style>
  <w:style w:type="character" w:customStyle="1" w:styleId="Nagwek3Znak">
    <w:name w:val="Nagłówek 3 Znak"/>
    <w:basedOn w:val="Domylnaczcionkaakapitu"/>
    <w:link w:val="Nagwek3"/>
    <w:uiPriority w:val="99"/>
    <w:locked/>
    <w:rPr>
      <w:rFonts w:ascii="Cambria" w:hAnsi="Cambria" w:cs="Cambria"/>
      <w:b/>
      <w:bCs/>
      <w:sz w:val="26"/>
      <w:szCs w:val="26"/>
      <w:lang w:val="x-none" w:eastAsia="en-US"/>
    </w:rPr>
  </w:style>
  <w:style w:type="character" w:customStyle="1" w:styleId="Nagwek4Znak">
    <w:name w:val="Nagłówek 4 Znak"/>
    <w:basedOn w:val="Domylnaczcionkaakapitu"/>
    <w:link w:val="Nagwek4"/>
    <w:uiPriority w:val="99"/>
    <w:locked/>
    <w:rPr>
      <w:rFonts w:ascii="Times New Roman" w:hAnsi="Times New Roman" w:cs="Times New Roman"/>
      <w:b/>
      <w:bCs/>
      <w:sz w:val="28"/>
      <w:szCs w:val="28"/>
      <w:lang w:val="x-none" w:eastAsia="en-US"/>
    </w:rPr>
  </w:style>
  <w:style w:type="character" w:customStyle="1" w:styleId="Nagwek5Znak">
    <w:name w:val="Nagłówek 5 Znak"/>
    <w:basedOn w:val="Domylnaczcionkaakapitu"/>
    <w:link w:val="Nagwek5"/>
    <w:uiPriority w:val="9"/>
    <w:semiHidden/>
    <w:locked/>
    <w:rsid w:val="003513DE"/>
    <w:rPr>
      <w:rFonts w:cs="Times New Roman"/>
      <w:b/>
      <w:bCs/>
      <w:i/>
      <w:iCs/>
      <w:sz w:val="26"/>
      <w:szCs w:val="26"/>
      <w:lang w:val="x-none" w:eastAsia="en-US"/>
    </w:rPr>
  </w:style>
  <w:style w:type="character" w:customStyle="1" w:styleId="Nagwek8Znak">
    <w:name w:val="Nagłówek 8 Znak"/>
    <w:basedOn w:val="Domylnaczcionkaakapitu"/>
    <w:link w:val="Nagwek8"/>
    <w:uiPriority w:val="99"/>
    <w:locked/>
    <w:rPr>
      <w:rFonts w:ascii="Times New Roman" w:hAnsi="Times New Roman" w:cs="Times New Roman"/>
      <w:i/>
      <w:iCs/>
      <w:sz w:val="24"/>
      <w:szCs w:val="24"/>
      <w:lang w:val="x-none" w:eastAsia="en-US"/>
    </w:rPr>
  </w:style>
  <w:style w:type="paragraph" w:styleId="Tekstdymka">
    <w:name w:val="Balloon Text"/>
    <w:basedOn w:val="Normalny"/>
    <w:link w:val="TekstdymkaZnak"/>
    <w:uiPriority w:val="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Pr>
      <w:rFonts w:ascii="Tahoma" w:hAnsi="Tahoma" w:cs="Tahoma"/>
      <w:sz w:val="16"/>
      <w:szCs w:val="16"/>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Pr>
      <w:rFonts w:ascii="Times New Roman" w:hAnsi="Times New Roman" w:cs="Times New Roman"/>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locked/>
    <w:rPr>
      <w:rFonts w:ascii="Times New Roman" w:hAnsi="Times New Roman" w:cs="Times New Roman"/>
    </w:rPr>
  </w:style>
  <w:style w:type="paragraph" w:styleId="Tekstpodstawowy2">
    <w:name w:val="Body Text 2"/>
    <w:basedOn w:val="Normalny"/>
    <w:link w:val="Tekstpodstawowy2Znak"/>
    <w:uiPriority w:val="99"/>
    <w:pPr>
      <w:spacing w:after="0" w:line="240" w:lineRule="auto"/>
    </w:pPr>
    <w:rPr>
      <w:lang w:eastAsia="pl-PL"/>
    </w:rPr>
  </w:style>
  <w:style w:type="character" w:customStyle="1" w:styleId="Tekstpodstawowy2Znak">
    <w:name w:val="Tekst podstawowy 2 Znak"/>
    <w:basedOn w:val="Domylnaczcionkaakapitu"/>
    <w:link w:val="Tekstpodstawowy2"/>
    <w:uiPriority w:val="99"/>
    <w:locked/>
    <w:rPr>
      <w:rFonts w:ascii="Calibri" w:hAnsi="Calibri" w:cs="Calibri"/>
      <w:lang w:val="x-none" w:eastAsia="en-US"/>
    </w:rPr>
  </w:style>
  <w:style w:type="paragraph" w:styleId="Tekstpodstawowywcity2">
    <w:name w:val="Body Text Indent 2"/>
    <w:basedOn w:val="Normalny"/>
    <w:link w:val="Tekstpodstawowywcity2Znak"/>
    <w:uiPriority w:val="99"/>
    <w:pPr>
      <w:spacing w:line="360" w:lineRule="auto"/>
      <w:ind w:left="360"/>
      <w:jc w:val="both"/>
    </w:pPr>
    <w:rPr>
      <w:rFonts w:ascii="Arial" w:hAnsi="Arial" w:cs="Arial"/>
      <w:sz w:val="16"/>
      <w:szCs w:val="16"/>
    </w:rPr>
  </w:style>
  <w:style w:type="character" w:customStyle="1" w:styleId="Tekstpodstawowywcity2Znak">
    <w:name w:val="Tekst podstawowy wcięty 2 Znak"/>
    <w:basedOn w:val="Domylnaczcionkaakapitu"/>
    <w:link w:val="Tekstpodstawowywcity2"/>
    <w:uiPriority w:val="99"/>
    <w:locked/>
    <w:rPr>
      <w:rFonts w:ascii="Calibri" w:hAnsi="Calibri" w:cs="Calibri"/>
      <w:lang w:val="x-none" w:eastAsia="en-US"/>
    </w:rPr>
  </w:style>
  <w:style w:type="table" w:styleId="Tabela-Siatka">
    <w:name w:val="Table Grid"/>
    <w:basedOn w:val="Standardowy"/>
    <w:uiPriority w:val="39"/>
    <w:rsid w:val="008A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532ABE"/>
    <w:rPr>
      <w:rFonts w:cs="Times New Roman"/>
      <w:sz w:val="16"/>
    </w:rPr>
  </w:style>
  <w:style w:type="paragraph" w:styleId="Tekstkomentarza">
    <w:name w:val="annotation text"/>
    <w:basedOn w:val="Normalny"/>
    <w:link w:val="TekstkomentarzaZnak"/>
    <w:uiPriority w:val="99"/>
    <w:rsid w:val="00532ABE"/>
    <w:pPr>
      <w:suppressAutoHyphens/>
      <w:autoSpaceDN w:val="0"/>
      <w:spacing w:line="240" w:lineRule="auto"/>
      <w:textAlignment w:val="baseline"/>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locked/>
    <w:rsid w:val="00532ABE"/>
    <w:rPr>
      <w:rFonts w:ascii="Times New Roman" w:hAnsi="Times New Roman" w:cs="Times New Roman"/>
      <w:sz w:val="20"/>
      <w:szCs w:val="20"/>
      <w:lang w:val="x-none" w:eastAsia="en-US"/>
    </w:rPr>
  </w:style>
  <w:style w:type="paragraph" w:styleId="NormalnyWeb">
    <w:name w:val="Normal (Web)"/>
    <w:basedOn w:val="Normalny"/>
    <w:uiPriority w:val="99"/>
    <w:rsid w:val="00532ABE"/>
    <w:pPr>
      <w:suppressAutoHyphens/>
      <w:autoSpaceDN w:val="0"/>
      <w:spacing w:before="100" w:after="100" w:line="240" w:lineRule="auto"/>
      <w:textAlignment w:val="baseline"/>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5201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ZAMÓWIENIE</vt:lpstr>
    </vt:vector>
  </TitlesOfParts>
  <Company>Microsoft</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ZAMÓWIENIE</dc:title>
  <dc:creator>IM</dc:creator>
  <cp:lastModifiedBy>Marek Dragan</cp:lastModifiedBy>
  <cp:revision>2</cp:revision>
  <cp:lastPrinted>2019-05-13T06:55:00Z</cp:lastPrinted>
  <dcterms:created xsi:type="dcterms:W3CDTF">2022-10-13T10:07:00Z</dcterms:created>
  <dcterms:modified xsi:type="dcterms:W3CDTF">2022-10-13T10:07:00Z</dcterms:modified>
</cp:coreProperties>
</file>